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6F268" w14:textId="41925A07" w:rsidR="00264ED8" w:rsidRPr="00F22897" w:rsidRDefault="00264ED8" w:rsidP="00ED7C38">
      <w:pPr>
        <w:rPr>
          <w:rFonts w:ascii="Calibri" w:hAnsi="Calibri" w:cs="Arial"/>
          <w:color w:val="000000"/>
          <w:lang w:eastAsia="en-AU"/>
        </w:rPr>
      </w:pPr>
      <w:r w:rsidRPr="00F22897">
        <w:rPr>
          <w:rFonts w:ascii="Calibri" w:hAnsi="Calibri" w:cs="Arial"/>
          <w:color w:val="000000"/>
          <w:lang w:eastAsia="en-AU"/>
        </w:rPr>
        <w:t xml:space="preserve">Regardless of controls put in place to prevent </w:t>
      </w:r>
      <w:r w:rsidR="00FF1A1E">
        <w:rPr>
          <w:rFonts w:ascii="Calibri" w:hAnsi="Calibri" w:cs="Arial"/>
          <w:color w:val="000000"/>
          <w:lang w:eastAsia="en-AU"/>
        </w:rPr>
        <w:t xml:space="preserve">Work </w:t>
      </w:r>
      <w:r w:rsidR="00F36C48">
        <w:rPr>
          <w:rFonts w:ascii="Calibri" w:hAnsi="Calibri" w:cs="Arial"/>
          <w:color w:val="000000"/>
          <w:lang w:eastAsia="en-AU"/>
        </w:rPr>
        <w:t>H</w:t>
      </w:r>
      <w:r w:rsidR="00FF1A1E">
        <w:rPr>
          <w:rFonts w:ascii="Calibri" w:hAnsi="Calibri" w:cs="Arial"/>
          <w:color w:val="000000"/>
          <w:lang w:eastAsia="en-AU"/>
        </w:rPr>
        <w:t xml:space="preserve">ealth and </w:t>
      </w:r>
      <w:r w:rsidR="00F36C48">
        <w:rPr>
          <w:rFonts w:ascii="Calibri" w:hAnsi="Calibri" w:cs="Arial"/>
          <w:color w:val="000000"/>
          <w:lang w:eastAsia="en-AU"/>
        </w:rPr>
        <w:t>S</w:t>
      </w:r>
      <w:r w:rsidR="00FF1A1E">
        <w:rPr>
          <w:rFonts w:ascii="Calibri" w:hAnsi="Calibri" w:cs="Arial"/>
          <w:color w:val="000000"/>
          <w:lang w:eastAsia="en-AU"/>
        </w:rPr>
        <w:t>afety (</w:t>
      </w:r>
      <w:r w:rsidR="00377331">
        <w:rPr>
          <w:rFonts w:ascii="Calibri" w:hAnsi="Calibri" w:cs="Arial"/>
          <w:color w:val="000000"/>
          <w:lang w:eastAsia="en-AU"/>
        </w:rPr>
        <w:t>WHS</w:t>
      </w:r>
      <w:r w:rsidR="00FF1A1E">
        <w:rPr>
          <w:rFonts w:ascii="Calibri" w:hAnsi="Calibri" w:cs="Arial"/>
          <w:color w:val="000000"/>
          <w:lang w:eastAsia="en-AU"/>
        </w:rPr>
        <w:t>)</w:t>
      </w:r>
      <w:r w:rsidR="00377331">
        <w:rPr>
          <w:rFonts w:ascii="Calibri" w:hAnsi="Calibri" w:cs="Arial"/>
          <w:color w:val="000000"/>
          <w:lang w:eastAsia="en-AU"/>
        </w:rPr>
        <w:t xml:space="preserve"> </w:t>
      </w:r>
      <w:r w:rsidRPr="00F22897">
        <w:rPr>
          <w:rFonts w:ascii="Calibri" w:hAnsi="Calibri" w:cs="Arial"/>
          <w:color w:val="000000"/>
          <w:lang w:eastAsia="en-AU"/>
        </w:rPr>
        <w:t xml:space="preserve">incidents </w:t>
      </w:r>
      <w:r w:rsidR="00817E76">
        <w:rPr>
          <w:rFonts w:ascii="Calibri" w:hAnsi="Calibri" w:cs="Arial"/>
          <w:color w:val="000000"/>
          <w:lang w:eastAsia="en-AU"/>
        </w:rPr>
        <w:t xml:space="preserve">and emergencies </w:t>
      </w:r>
      <w:r w:rsidR="00556169">
        <w:rPr>
          <w:rFonts w:ascii="Calibri" w:hAnsi="Calibri" w:cs="Arial"/>
          <w:color w:val="000000"/>
          <w:lang w:eastAsia="en-AU"/>
        </w:rPr>
        <w:t xml:space="preserve">from </w:t>
      </w:r>
      <w:r w:rsidRPr="00F22897">
        <w:rPr>
          <w:rFonts w:ascii="Calibri" w:hAnsi="Calibri" w:cs="Arial"/>
          <w:color w:val="000000"/>
          <w:lang w:eastAsia="en-AU"/>
        </w:rPr>
        <w:t>occurring</w:t>
      </w:r>
      <w:r w:rsidR="000928E3">
        <w:rPr>
          <w:rFonts w:ascii="Calibri" w:hAnsi="Calibri" w:cs="Arial"/>
          <w:color w:val="000000"/>
          <w:lang w:eastAsia="en-AU"/>
        </w:rPr>
        <w:t xml:space="preserve">, they can still </w:t>
      </w:r>
      <w:r w:rsidR="00DD5D06">
        <w:rPr>
          <w:rFonts w:ascii="Calibri" w:hAnsi="Calibri" w:cs="Arial"/>
          <w:color w:val="000000"/>
          <w:lang w:eastAsia="en-AU"/>
        </w:rPr>
        <w:t>happen</w:t>
      </w:r>
      <w:r w:rsidR="000928E3">
        <w:rPr>
          <w:rFonts w:ascii="Calibri" w:hAnsi="Calibri" w:cs="Arial"/>
          <w:color w:val="000000"/>
          <w:lang w:eastAsia="en-AU"/>
        </w:rPr>
        <w:t>.</w:t>
      </w:r>
      <w:r w:rsidR="00DD5D06">
        <w:rPr>
          <w:rFonts w:ascii="Calibri" w:hAnsi="Calibri" w:cs="Arial"/>
          <w:color w:val="000000"/>
          <w:lang w:eastAsia="en-AU"/>
        </w:rPr>
        <w:t xml:space="preserve"> </w:t>
      </w:r>
      <w:r w:rsidRPr="00F22897">
        <w:rPr>
          <w:rFonts w:ascii="Calibri" w:hAnsi="Calibri" w:cs="Arial"/>
          <w:color w:val="000000"/>
          <w:lang w:eastAsia="en-AU"/>
        </w:rPr>
        <w:t>For example, a fire can start</w:t>
      </w:r>
      <w:r w:rsidR="00A37077">
        <w:rPr>
          <w:rFonts w:ascii="Calibri" w:hAnsi="Calibri" w:cs="Arial"/>
          <w:color w:val="000000"/>
          <w:lang w:eastAsia="en-AU"/>
        </w:rPr>
        <w:t>,</w:t>
      </w:r>
      <w:r w:rsidR="000928E3">
        <w:rPr>
          <w:rFonts w:ascii="Calibri" w:hAnsi="Calibri" w:cs="Arial"/>
          <w:color w:val="000000"/>
          <w:lang w:eastAsia="en-AU"/>
        </w:rPr>
        <w:t xml:space="preserve"> someone may get </w:t>
      </w:r>
      <w:r w:rsidR="00377331">
        <w:rPr>
          <w:rFonts w:ascii="Calibri" w:hAnsi="Calibri" w:cs="Arial"/>
          <w:color w:val="000000"/>
          <w:lang w:eastAsia="en-AU"/>
        </w:rPr>
        <w:t xml:space="preserve">electrocuted, </w:t>
      </w:r>
      <w:r w:rsidR="000928E3">
        <w:rPr>
          <w:rFonts w:ascii="Calibri" w:hAnsi="Calibri" w:cs="Arial"/>
          <w:color w:val="000000"/>
          <w:lang w:eastAsia="en-AU"/>
        </w:rPr>
        <w:t>trapped or injured by machinery</w:t>
      </w:r>
      <w:r w:rsidR="00A37077">
        <w:rPr>
          <w:rFonts w:ascii="Calibri" w:hAnsi="Calibri" w:cs="Arial"/>
          <w:color w:val="000000"/>
          <w:lang w:eastAsia="en-AU"/>
        </w:rPr>
        <w:t>,</w:t>
      </w:r>
      <w:r w:rsidR="00E325FA">
        <w:rPr>
          <w:rFonts w:ascii="Calibri" w:hAnsi="Calibri" w:cs="Arial"/>
          <w:color w:val="000000"/>
          <w:lang w:eastAsia="en-AU"/>
        </w:rPr>
        <w:t xml:space="preserve"> or exposed to pesticides or hazardous chemicals</w:t>
      </w:r>
      <w:r w:rsidR="000928E3">
        <w:rPr>
          <w:rFonts w:ascii="Calibri" w:hAnsi="Calibri" w:cs="Arial"/>
          <w:color w:val="000000"/>
          <w:lang w:eastAsia="en-AU"/>
        </w:rPr>
        <w:t>.</w:t>
      </w:r>
      <w:r w:rsidR="00E325FA">
        <w:rPr>
          <w:rFonts w:ascii="Calibri" w:hAnsi="Calibri" w:cs="Arial"/>
          <w:color w:val="000000"/>
          <w:lang w:eastAsia="en-AU"/>
        </w:rPr>
        <w:t xml:space="preserve"> </w:t>
      </w:r>
      <w:r w:rsidR="000928E3">
        <w:rPr>
          <w:rFonts w:ascii="Calibri" w:hAnsi="Calibri" w:cs="Arial"/>
          <w:color w:val="000000"/>
          <w:lang w:eastAsia="en-AU"/>
        </w:rPr>
        <w:t xml:space="preserve">You must be prepared </w:t>
      </w:r>
      <w:r w:rsidRPr="00F22897">
        <w:rPr>
          <w:rFonts w:ascii="Calibri" w:hAnsi="Calibri" w:cs="Arial"/>
          <w:color w:val="000000"/>
          <w:lang w:eastAsia="en-AU"/>
        </w:rPr>
        <w:t>for any foreseeable incident</w:t>
      </w:r>
      <w:r w:rsidR="00ED4812">
        <w:rPr>
          <w:rFonts w:ascii="Calibri" w:hAnsi="Calibri" w:cs="Arial"/>
          <w:color w:val="000000"/>
          <w:lang w:eastAsia="en-AU"/>
        </w:rPr>
        <w:t>.</w:t>
      </w:r>
    </w:p>
    <w:p w14:paraId="3ECE812F" w14:textId="77777777" w:rsidR="00264ED8" w:rsidRPr="00ED7C38" w:rsidRDefault="00264ED8" w:rsidP="00F36C48">
      <w:pPr>
        <w:spacing w:before="120"/>
        <w:jc w:val="both"/>
        <w:rPr>
          <w:rFonts w:ascii="Calibri" w:hAnsi="Calibri" w:cs="Arial"/>
          <w:color w:val="000000"/>
          <w:sz w:val="10"/>
          <w:szCs w:val="10"/>
          <w:lang w:eastAsia="en-AU"/>
        </w:rPr>
      </w:pPr>
    </w:p>
    <w:p w14:paraId="133EB627" w14:textId="20D35A37" w:rsidR="00264ED8" w:rsidRPr="00476260" w:rsidRDefault="00F36C48" w:rsidP="00ED7C38">
      <w:pPr>
        <w:pStyle w:val="berschrift4"/>
        <w:spacing w:after="0"/>
        <w:jc w:val="both"/>
        <w:rPr>
          <w:color w:val="76923C" w:themeColor="accent3" w:themeShade="BF"/>
        </w:rPr>
      </w:pPr>
      <w:r>
        <w:rPr>
          <w:color w:val="76923C" w:themeColor="accent3" w:themeShade="BF"/>
        </w:rPr>
        <w:t>WHAT IS THE PURPOSE OF AN</w:t>
      </w:r>
      <w:r w:rsidR="00264ED8" w:rsidRPr="00476260">
        <w:rPr>
          <w:color w:val="76923C" w:themeColor="accent3" w:themeShade="BF"/>
        </w:rPr>
        <w:t xml:space="preserve"> EMERGENCY PLAN</w:t>
      </w:r>
      <w:r>
        <w:rPr>
          <w:color w:val="76923C" w:themeColor="accent3" w:themeShade="BF"/>
        </w:rPr>
        <w:t>?</w:t>
      </w:r>
    </w:p>
    <w:p w14:paraId="67DEB3FB" w14:textId="77777777" w:rsidR="00264ED8" w:rsidRPr="00F22897" w:rsidRDefault="00264ED8" w:rsidP="00F36C48">
      <w:pPr>
        <w:spacing w:after="120"/>
        <w:jc w:val="both"/>
        <w:rPr>
          <w:rFonts w:ascii="Calibri" w:hAnsi="Calibri" w:cs="Arial"/>
        </w:rPr>
      </w:pPr>
      <w:r w:rsidRPr="00F22897">
        <w:rPr>
          <w:rFonts w:ascii="Calibri" w:hAnsi="Calibri" w:cs="Arial"/>
        </w:rPr>
        <w:t>The purpose of the emergency plan is to minimise the effects of a</w:t>
      </w:r>
      <w:r w:rsidR="00F22897">
        <w:rPr>
          <w:rFonts w:ascii="Calibri" w:hAnsi="Calibri" w:cs="Arial"/>
        </w:rPr>
        <w:t xml:space="preserve"> </w:t>
      </w:r>
      <w:r w:rsidRPr="00F22897">
        <w:rPr>
          <w:rFonts w:ascii="Calibri" w:hAnsi="Calibri" w:cs="Arial"/>
        </w:rPr>
        <w:t xml:space="preserve">dangerous </w:t>
      </w:r>
      <w:r w:rsidR="00DD5D06">
        <w:rPr>
          <w:rFonts w:ascii="Calibri" w:hAnsi="Calibri" w:cs="Arial"/>
        </w:rPr>
        <w:t>event</w:t>
      </w:r>
      <w:r w:rsidR="000928E3">
        <w:rPr>
          <w:rFonts w:ascii="Calibri" w:hAnsi="Calibri" w:cs="Arial"/>
        </w:rPr>
        <w:t>.</w:t>
      </w:r>
    </w:p>
    <w:p w14:paraId="65AB9EC4" w14:textId="77777777" w:rsidR="00264ED8" w:rsidRPr="00F22897" w:rsidRDefault="00264ED8" w:rsidP="00F36C48">
      <w:pPr>
        <w:tabs>
          <w:tab w:val="num" w:pos="432"/>
        </w:tabs>
        <w:spacing w:after="120"/>
        <w:jc w:val="both"/>
        <w:rPr>
          <w:rFonts w:ascii="Calibri" w:hAnsi="Calibri" w:cs="Arial"/>
          <w:color w:val="000000"/>
        </w:rPr>
      </w:pPr>
      <w:r w:rsidRPr="00F22897">
        <w:rPr>
          <w:rFonts w:ascii="Calibri" w:hAnsi="Calibri" w:cs="Arial"/>
          <w:color w:val="000000"/>
          <w:lang w:eastAsia="en-AU"/>
        </w:rPr>
        <w:t xml:space="preserve">When developing an emergency plan, </w:t>
      </w:r>
      <w:r w:rsidRPr="00F22897">
        <w:rPr>
          <w:rFonts w:ascii="Calibri" w:hAnsi="Calibri" w:cs="Arial"/>
          <w:color w:val="000000"/>
        </w:rPr>
        <w:t xml:space="preserve">consideration must be </w:t>
      </w:r>
      <w:r w:rsidR="008A6943">
        <w:rPr>
          <w:rFonts w:ascii="Calibri" w:hAnsi="Calibri" w:cs="Arial"/>
          <w:color w:val="000000"/>
        </w:rPr>
        <w:t>made of</w:t>
      </w:r>
      <w:r w:rsidRPr="00F22897">
        <w:rPr>
          <w:rFonts w:ascii="Calibri" w:hAnsi="Calibri" w:cs="Arial"/>
          <w:color w:val="000000"/>
        </w:rPr>
        <w:t xml:space="preserve">: </w:t>
      </w:r>
    </w:p>
    <w:p w14:paraId="03F6A557" w14:textId="1939A587" w:rsidR="00DF2A95" w:rsidRDefault="00DF2A95" w:rsidP="00ED7C38">
      <w:pPr>
        <w:numPr>
          <w:ilvl w:val="0"/>
          <w:numId w:val="6"/>
        </w:numPr>
        <w:jc w:val="both"/>
        <w:rPr>
          <w:rFonts w:ascii="Calibri" w:hAnsi="Calibri" w:cs="Arial"/>
          <w:color w:val="000000"/>
        </w:rPr>
      </w:pPr>
      <w:r w:rsidRPr="00DF2A95">
        <w:rPr>
          <w:rFonts w:ascii="Calibri" w:hAnsi="Calibri" w:cs="Arial"/>
          <w:color w:val="000000"/>
        </w:rPr>
        <w:t>the size and location of the farm</w:t>
      </w:r>
      <w:r w:rsidR="00556169">
        <w:rPr>
          <w:rFonts w:ascii="Calibri" w:hAnsi="Calibri" w:cs="Arial"/>
          <w:color w:val="000000"/>
        </w:rPr>
        <w:t>/boat</w:t>
      </w:r>
      <w:r w:rsidR="00A37077">
        <w:rPr>
          <w:rFonts w:ascii="Calibri" w:hAnsi="Calibri" w:cs="Arial"/>
          <w:color w:val="000000"/>
        </w:rPr>
        <w:t>,</w:t>
      </w:r>
      <w:r w:rsidR="00556169">
        <w:rPr>
          <w:rFonts w:ascii="Calibri" w:hAnsi="Calibri" w:cs="Arial"/>
          <w:color w:val="000000"/>
        </w:rPr>
        <w:t xml:space="preserve"> </w:t>
      </w:r>
    </w:p>
    <w:p w14:paraId="2831AFCE" w14:textId="538FD840" w:rsidR="00DF2A95" w:rsidRPr="00F22897" w:rsidRDefault="00DF2A95" w:rsidP="00ED7C38">
      <w:pPr>
        <w:numPr>
          <w:ilvl w:val="0"/>
          <w:numId w:val="6"/>
        </w:numPr>
        <w:jc w:val="both"/>
        <w:rPr>
          <w:rFonts w:ascii="Calibri" w:hAnsi="Calibri" w:cs="Arial"/>
          <w:color w:val="000000"/>
        </w:rPr>
      </w:pPr>
      <w:r w:rsidRPr="00F22897">
        <w:rPr>
          <w:rFonts w:ascii="Calibri" w:hAnsi="Calibri" w:cs="Arial"/>
          <w:color w:val="000000"/>
        </w:rPr>
        <w:t xml:space="preserve">the hazards </w:t>
      </w:r>
      <w:r>
        <w:rPr>
          <w:rFonts w:ascii="Calibri" w:hAnsi="Calibri" w:cs="Arial"/>
          <w:color w:val="000000"/>
        </w:rPr>
        <w:t>on the farm</w:t>
      </w:r>
      <w:r w:rsidR="00556169">
        <w:rPr>
          <w:rFonts w:ascii="Calibri" w:hAnsi="Calibri" w:cs="Arial"/>
          <w:color w:val="000000"/>
        </w:rPr>
        <w:t>/boat</w:t>
      </w:r>
      <w:r w:rsidR="00A37077">
        <w:rPr>
          <w:rFonts w:ascii="Calibri" w:hAnsi="Calibri" w:cs="Arial"/>
          <w:color w:val="000000"/>
        </w:rPr>
        <w:t>,</w:t>
      </w:r>
    </w:p>
    <w:p w14:paraId="15324A54" w14:textId="5067EF88" w:rsidR="00264ED8" w:rsidRPr="00DF2A95" w:rsidRDefault="00264ED8" w:rsidP="00ED7C38">
      <w:pPr>
        <w:numPr>
          <w:ilvl w:val="0"/>
          <w:numId w:val="6"/>
        </w:numPr>
        <w:jc w:val="both"/>
        <w:rPr>
          <w:rFonts w:ascii="Calibri" w:hAnsi="Calibri" w:cs="Arial"/>
          <w:color w:val="000000"/>
        </w:rPr>
      </w:pPr>
      <w:r w:rsidRPr="00DF2A95">
        <w:rPr>
          <w:rFonts w:ascii="Calibri" w:hAnsi="Calibri" w:cs="Arial"/>
          <w:color w:val="000000"/>
        </w:rPr>
        <w:t xml:space="preserve">the work being </w:t>
      </w:r>
      <w:r w:rsidR="008A6943" w:rsidRPr="00DF2A95">
        <w:rPr>
          <w:rFonts w:ascii="Calibri" w:hAnsi="Calibri" w:cs="Arial"/>
          <w:color w:val="000000"/>
        </w:rPr>
        <w:t>done</w:t>
      </w:r>
      <w:r w:rsidR="00DF2A95">
        <w:rPr>
          <w:rFonts w:ascii="Calibri" w:hAnsi="Calibri" w:cs="Arial"/>
          <w:color w:val="000000"/>
        </w:rPr>
        <w:t>, and</w:t>
      </w:r>
      <w:r w:rsidR="00A37077">
        <w:rPr>
          <w:rFonts w:ascii="Calibri" w:hAnsi="Calibri" w:cs="Arial"/>
          <w:color w:val="000000"/>
        </w:rPr>
        <w:t>,</w:t>
      </w:r>
    </w:p>
    <w:p w14:paraId="5196E2B7" w14:textId="4B9D4B85" w:rsidR="00F22897" w:rsidRPr="00ED7C38" w:rsidRDefault="00264ED8" w:rsidP="00ED7C38">
      <w:pPr>
        <w:numPr>
          <w:ilvl w:val="0"/>
          <w:numId w:val="6"/>
        </w:numPr>
        <w:jc w:val="both"/>
        <w:rPr>
          <w:rFonts w:ascii="Calibri" w:hAnsi="Calibri" w:cs="Arial"/>
          <w:color w:val="000000"/>
        </w:rPr>
      </w:pPr>
      <w:r w:rsidRPr="00F22897">
        <w:rPr>
          <w:rFonts w:ascii="Calibri" w:hAnsi="Calibri" w:cs="Arial"/>
          <w:color w:val="000000"/>
        </w:rPr>
        <w:t xml:space="preserve">the number of workers and other persons </w:t>
      </w:r>
      <w:r w:rsidR="008A6943">
        <w:rPr>
          <w:rFonts w:ascii="Calibri" w:hAnsi="Calibri" w:cs="Arial"/>
          <w:color w:val="000000"/>
        </w:rPr>
        <w:t xml:space="preserve">living </w:t>
      </w:r>
      <w:r w:rsidR="00F22897">
        <w:rPr>
          <w:rFonts w:ascii="Calibri" w:hAnsi="Calibri" w:cs="Arial"/>
          <w:color w:val="000000"/>
        </w:rPr>
        <w:t>on the farm</w:t>
      </w:r>
      <w:r w:rsidR="00556169">
        <w:rPr>
          <w:rFonts w:ascii="Calibri" w:hAnsi="Calibri" w:cs="Arial"/>
          <w:color w:val="000000"/>
        </w:rPr>
        <w:t>/boat</w:t>
      </w:r>
      <w:r w:rsidR="00A37077">
        <w:rPr>
          <w:rFonts w:ascii="Calibri" w:hAnsi="Calibri" w:cs="Arial"/>
          <w:color w:val="000000"/>
        </w:rPr>
        <w:t xml:space="preserve">, </w:t>
      </w:r>
      <w:proofErr w:type="spellStart"/>
      <w:r w:rsidR="00A37077">
        <w:rPr>
          <w:rFonts w:ascii="Calibri" w:hAnsi="Calibri" w:cs="Arial"/>
          <w:color w:val="000000"/>
        </w:rPr>
        <w:t>and</w:t>
      </w:r>
      <w:r w:rsidR="00A37077" w:rsidRPr="005066E9">
        <w:rPr>
          <w:rFonts w:ascii="Calibri" w:hAnsi="Calibri" w:cs="Arial"/>
          <w:color w:val="000000"/>
        </w:rPr>
        <w:t>h</w:t>
      </w:r>
      <w:r w:rsidRPr="005066E9">
        <w:rPr>
          <w:rFonts w:ascii="Calibri" w:hAnsi="Calibri" w:cs="Arial"/>
          <w:color w:val="000000"/>
        </w:rPr>
        <w:t>ow</w:t>
      </w:r>
      <w:proofErr w:type="spellEnd"/>
      <w:r w:rsidRPr="005066E9">
        <w:rPr>
          <w:rFonts w:ascii="Calibri" w:hAnsi="Calibri" w:cs="Arial"/>
          <w:color w:val="000000"/>
        </w:rPr>
        <w:t xml:space="preserve"> workers</w:t>
      </w:r>
      <w:r w:rsidR="00F22897" w:rsidRPr="00ED7C38">
        <w:rPr>
          <w:rFonts w:ascii="Calibri" w:hAnsi="Calibri" w:cs="Arial"/>
          <w:color w:val="000000"/>
        </w:rPr>
        <w:t xml:space="preserve"> and contractors </w:t>
      </w:r>
      <w:r w:rsidRPr="00ED7C38">
        <w:rPr>
          <w:rFonts w:ascii="Calibri" w:hAnsi="Calibri" w:cs="Arial"/>
          <w:color w:val="000000"/>
        </w:rPr>
        <w:t>will be provided with information, training and instruction about implementing the emergency procedures</w:t>
      </w:r>
      <w:r w:rsidR="00A37077" w:rsidRPr="00ED7C38">
        <w:rPr>
          <w:rFonts w:ascii="Calibri" w:hAnsi="Calibri" w:cs="Arial"/>
          <w:color w:val="000000"/>
        </w:rPr>
        <w:t>.</w:t>
      </w:r>
    </w:p>
    <w:p w14:paraId="24846C63" w14:textId="15777232" w:rsidR="00264ED8" w:rsidRPr="00476260" w:rsidRDefault="005066E9" w:rsidP="005066E9">
      <w:pPr>
        <w:pStyle w:val="berschrift4"/>
        <w:spacing w:after="0"/>
        <w:jc w:val="both"/>
        <w:rPr>
          <w:color w:val="76923C" w:themeColor="accent3" w:themeShade="BF"/>
          <w:szCs w:val="22"/>
        </w:rPr>
      </w:pPr>
      <w:r>
        <w:rPr>
          <w:color w:val="000000"/>
          <w:lang w:eastAsia="en-AU"/>
        </w:rPr>
        <w:br/>
      </w:r>
      <w:r w:rsidR="00F36C48">
        <w:rPr>
          <w:color w:val="76923C" w:themeColor="accent3" w:themeShade="BF"/>
        </w:rPr>
        <w:t xml:space="preserve">WHAT ARE </w:t>
      </w:r>
      <w:r w:rsidR="00F22897" w:rsidRPr="00476260">
        <w:rPr>
          <w:color w:val="76923C" w:themeColor="accent3" w:themeShade="BF"/>
        </w:rPr>
        <w:t>EMERGENCY PROCEDURES</w:t>
      </w:r>
      <w:r w:rsidR="00F36C48">
        <w:rPr>
          <w:color w:val="76923C" w:themeColor="accent3" w:themeShade="BF"/>
        </w:rPr>
        <w:t>?</w:t>
      </w:r>
    </w:p>
    <w:p w14:paraId="073EC6A5" w14:textId="68316606" w:rsidR="00DF2A95" w:rsidRDefault="00264ED8" w:rsidP="00F36C48">
      <w:pPr>
        <w:spacing w:after="120"/>
        <w:jc w:val="both"/>
        <w:rPr>
          <w:rFonts w:ascii="Calibri" w:hAnsi="Calibri" w:cs="Arial"/>
          <w:color w:val="000000"/>
          <w:lang w:eastAsia="en-AU"/>
        </w:rPr>
      </w:pPr>
      <w:r w:rsidRPr="00F22897">
        <w:rPr>
          <w:rFonts w:ascii="Calibri" w:hAnsi="Calibri" w:cs="Arial"/>
          <w:color w:val="000000"/>
          <w:lang w:eastAsia="en-AU"/>
        </w:rPr>
        <w:t xml:space="preserve">The extent of emergency procedures required will depend on the size and complexity of the </w:t>
      </w:r>
      <w:r w:rsidR="00ED4812">
        <w:rPr>
          <w:rFonts w:ascii="Calibri" w:hAnsi="Calibri" w:cs="Arial"/>
          <w:color w:val="000000"/>
          <w:lang w:eastAsia="en-AU"/>
        </w:rPr>
        <w:t>farm</w:t>
      </w:r>
      <w:r w:rsidR="00A37077">
        <w:rPr>
          <w:rFonts w:ascii="Calibri" w:hAnsi="Calibri" w:cs="Arial"/>
          <w:color w:val="000000"/>
          <w:lang w:eastAsia="en-AU"/>
        </w:rPr>
        <w:t>/boat</w:t>
      </w:r>
      <w:r w:rsidRPr="00F22897">
        <w:rPr>
          <w:rFonts w:ascii="Calibri" w:hAnsi="Calibri" w:cs="Arial"/>
          <w:color w:val="000000"/>
          <w:lang w:eastAsia="en-AU"/>
        </w:rPr>
        <w:t xml:space="preserve">, types </w:t>
      </w:r>
      <w:r w:rsidR="00DF2A95">
        <w:rPr>
          <w:rFonts w:ascii="Calibri" w:hAnsi="Calibri" w:cs="Arial"/>
          <w:color w:val="000000"/>
          <w:lang w:eastAsia="en-AU"/>
        </w:rPr>
        <w:t xml:space="preserve">of machinery </w:t>
      </w:r>
      <w:r w:rsidRPr="00F22897">
        <w:rPr>
          <w:rFonts w:ascii="Calibri" w:hAnsi="Calibri" w:cs="Arial"/>
          <w:color w:val="000000"/>
          <w:lang w:eastAsia="en-AU"/>
        </w:rPr>
        <w:t xml:space="preserve">and quantities of hazardous chemicals </w:t>
      </w:r>
      <w:r w:rsidR="00ED4812">
        <w:rPr>
          <w:rFonts w:ascii="Calibri" w:hAnsi="Calibri" w:cs="Arial"/>
          <w:color w:val="000000"/>
          <w:lang w:eastAsia="en-AU"/>
        </w:rPr>
        <w:t>(pesticides, fuels, etc</w:t>
      </w:r>
      <w:r w:rsidR="00A37077">
        <w:rPr>
          <w:rFonts w:ascii="Calibri" w:hAnsi="Calibri" w:cs="Arial"/>
          <w:color w:val="000000"/>
          <w:lang w:eastAsia="en-AU"/>
        </w:rPr>
        <w:t>.)</w:t>
      </w:r>
      <w:r w:rsidR="00ED4812">
        <w:rPr>
          <w:rFonts w:ascii="Calibri" w:hAnsi="Calibri" w:cs="Arial"/>
          <w:color w:val="000000"/>
          <w:lang w:eastAsia="en-AU"/>
        </w:rPr>
        <w:t xml:space="preserve"> stored</w:t>
      </w:r>
      <w:r w:rsidR="00A37077">
        <w:rPr>
          <w:rFonts w:ascii="Calibri" w:hAnsi="Calibri" w:cs="Arial"/>
          <w:color w:val="000000"/>
          <w:lang w:eastAsia="en-AU"/>
        </w:rPr>
        <w:t xml:space="preserve"> on the farm/boat</w:t>
      </w:r>
      <w:r w:rsidR="00DF2A95">
        <w:rPr>
          <w:rFonts w:ascii="Calibri" w:hAnsi="Calibri" w:cs="Arial"/>
          <w:color w:val="000000"/>
          <w:lang w:eastAsia="en-AU"/>
        </w:rPr>
        <w:t>.</w:t>
      </w:r>
    </w:p>
    <w:p w14:paraId="0E574FA8" w14:textId="5C95DD3B" w:rsidR="00264ED8" w:rsidRPr="00F22897" w:rsidRDefault="00DF2A95" w:rsidP="00ED7C38">
      <w:pPr>
        <w:spacing w:after="120"/>
        <w:rPr>
          <w:rFonts w:ascii="Calibri" w:hAnsi="Calibri" w:cs="Arial"/>
          <w:color w:val="000000"/>
          <w:lang w:eastAsia="en-AU"/>
        </w:rPr>
      </w:pPr>
      <w:r>
        <w:rPr>
          <w:rFonts w:ascii="Calibri" w:hAnsi="Calibri" w:cs="Arial"/>
          <w:color w:val="000000"/>
          <w:lang w:eastAsia="en-AU"/>
        </w:rPr>
        <w:t xml:space="preserve">As </w:t>
      </w:r>
      <w:r w:rsidR="00625EE7">
        <w:rPr>
          <w:rFonts w:ascii="Calibri" w:hAnsi="Calibri" w:cs="Arial"/>
          <w:color w:val="000000"/>
          <w:lang w:eastAsia="en-AU"/>
        </w:rPr>
        <w:t xml:space="preserve">a </w:t>
      </w:r>
      <w:r w:rsidR="00264ED8" w:rsidRPr="00F22897">
        <w:rPr>
          <w:rFonts w:ascii="Calibri" w:hAnsi="Calibri" w:cs="Arial"/>
          <w:color w:val="000000"/>
          <w:lang w:eastAsia="en-AU"/>
        </w:rPr>
        <w:t>minimum</w:t>
      </w:r>
      <w:r w:rsidR="00A37077">
        <w:rPr>
          <w:rFonts w:ascii="Calibri" w:hAnsi="Calibri" w:cs="Arial"/>
          <w:color w:val="000000"/>
          <w:lang w:eastAsia="en-AU"/>
        </w:rPr>
        <w:t xml:space="preserve"> standard</w:t>
      </w:r>
      <w:r w:rsidR="00264ED8" w:rsidRPr="00F22897">
        <w:rPr>
          <w:rFonts w:ascii="Calibri" w:hAnsi="Calibri" w:cs="Arial"/>
          <w:color w:val="000000"/>
          <w:lang w:eastAsia="en-AU"/>
        </w:rPr>
        <w:t>, emergency procedures should include instructions on:</w:t>
      </w:r>
    </w:p>
    <w:p w14:paraId="46979DD9" w14:textId="4A23E1A6" w:rsidR="00264ED8" w:rsidRPr="00F22897" w:rsidRDefault="00A37077" w:rsidP="00ED7C38">
      <w:pPr>
        <w:numPr>
          <w:ilvl w:val="0"/>
          <w:numId w:val="4"/>
        </w:numPr>
        <w:autoSpaceDE w:val="0"/>
        <w:autoSpaceDN w:val="0"/>
        <w:adjustRightInd w:val="0"/>
        <w:jc w:val="both"/>
        <w:rPr>
          <w:rFonts w:ascii="Calibri" w:hAnsi="Calibri" w:cs="Arial"/>
          <w:color w:val="000000"/>
          <w:lang w:eastAsia="en-AU"/>
        </w:rPr>
      </w:pPr>
      <w:r>
        <w:rPr>
          <w:rFonts w:ascii="Calibri" w:hAnsi="Calibri" w:cs="Arial"/>
          <w:color w:val="000000"/>
          <w:lang w:eastAsia="en-AU"/>
        </w:rPr>
        <w:t>h</w:t>
      </w:r>
      <w:r w:rsidR="00264ED8" w:rsidRPr="00F22897">
        <w:rPr>
          <w:rFonts w:ascii="Calibri" w:hAnsi="Calibri" w:cs="Arial"/>
          <w:color w:val="000000"/>
          <w:lang w:eastAsia="en-AU"/>
        </w:rPr>
        <w:t>ow to raise the alarm, including how to contact emergency service organisation</w:t>
      </w:r>
      <w:r w:rsidR="00EB20C2">
        <w:rPr>
          <w:rFonts w:ascii="Calibri" w:hAnsi="Calibri" w:cs="Arial"/>
          <w:color w:val="000000"/>
          <w:lang w:eastAsia="en-AU"/>
        </w:rPr>
        <w:t>s</w:t>
      </w:r>
      <w:r>
        <w:rPr>
          <w:rFonts w:ascii="Calibri" w:hAnsi="Calibri" w:cs="Arial"/>
          <w:color w:val="000000"/>
          <w:lang w:eastAsia="en-AU"/>
        </w:rPr>
        <w:t>,</w:t>
      </w:r>
    </w:p>
    <w:p w14:paraId="418F620D" w14:textId="5D94859A" w:rsidR="00264ED8" w:rsidRPr="00F22897" w:rsidRDefault="00A37077" w:rsidP="00ED7C38">
      <w:pPr>
        <w:numPr>
          <w:ilvl w:val="0"/>
          <w:numId w:val="4"/>
        </w:numPr>
        <w:autoSpaceDE w:val="0"/>
        <w:autoSpaceDN w:val="0"/>
        <w:adjustRightInd w:val="0"/>
        <w:jc w:val="both"/>
        <w:rPr>
          <w:rFonts w:ascii="Calibri" w:hAnsi="Calibri" w:cs="Arial"/>
          <w:color w:val="000000"/>
          <w:lang w:eastAsia="en-AU"/>
        </w:rPr>
      </w:pPr>
      <w:r>
        <w:rPr>
          <w:rFonts w:ascii="Calibri" w:hAnsi="Calibri" w:cs="Arial"/>
          <w:color w:val="000000"/>
          <w:lang w:eastAsia="en-AU"/>
        </w:rPr>
        <w:t>a</w:t>
      </w:r>
      <w:r w:rsidR="00264ED8" w:rsidRPr="00F22897">
        <w:rPr>
          <w:rFonts w:ascii="Calibri" w:hAnsi="Calibri" w:cs="Arial"/>
          <w:color w:val="000000"/>
          <w:lang w:eastAsia="en-AU"/>
        </w:rPr>
        <w:t xml:space="preserve">ction to be taken by workers in an emergency to ensure the safety and health of all persons at the workplace </w:t>
      </w:r>
      <w:r w:rsidR="00DF2A95">
        <w:rPr>
          <w:rFonts w:ascii="Calibri" w:hAnsi="Calibri" w:cs="Arial"/>
          <w:color w:val="000000"/>
          <w:lang w:eastAsia="en-AU"/>
        </w:rPr>
        <w:t xml:space="preserve">and </w:t>
      </w:r>
      <w:r w:rsidR="00264ED8" w:rsidRPr="00F22897">
        <w:rPr>
          <w:rFonts w:ascii="Calibri" w:hAnsi="Calibri" w:cs="Arial"/>
          <w:color w:val="000000"/>
          <w:lang w:eastAsia="en-AU"/>
        </w:rPr>
        <w:t xml:space="preserve">to minimise risks, damage to property </w:t>
      </w:r>
      <w:r w:rsidR="000928E3">
        <w:rPr>
          <w:rFonts w:ascii="Calibri" w:hAnsi="Calibri" w:cs="Arial"/>
          <w:color w:val="000000"/>
          <w:lang w:eastAsia="en-AU"/>
        </w:rPr>
        <w:t xml:space="preserve">and the </w:t>
      </w:r>
      <w:r w:rsidR="00264ED8" w:rsidRPr="00F22897">
        <w:rPr>
          <w:rFonts w:ascii="Calibri" w:hAnsi="Calibri" w:cs="Arial"/>
          <w:color w:val="000000"/>
          <w:lang w:eastAsia="en-AU"/>
        </w:rPr>
        <w:t>environment</w:t>
      </w:r>
      <w:r>
        <w:rPr>
          <w:rFonts w:ascii="Calibri" w:hAnsi="Calibri" w:cs="Arial"/>
          <w:color w:val="000000"/>
          <w:lang w:eastAsia="en-AU"/>
        </w:rPr>
        <w:t>,</w:t>
      </w:r>
    </w:p>
    <w:p w14:paraId="7B4B00FE" w14:textId="29185BAA" w:rsidR="00FE3CFD" w:rsidRDefault="00A37077" w:rsidP="00ED7C38">
      <w:pPr>
        <w:numPr>
          <w:ilvl w:val="0"/>
          <w:numId w:val="7"/>
        </w:numPr>
        <w:jc w:val="both"/>
        <w:rPr>
          <w:rFonts w:ascii="Calibri" w:hAnsi="Calibri" w:cs="Arial"/>
          <w:color w:val="000000"/>
          <w:lang w:eastAsia="en-AU"/>
        </w:rPr>
      </w:pPr>
      <w:r>
        <w:rPr>
          <w:rFonts w:ascii="Calibri" w:hAnsi="Calibri" w:cs="Arial"/>
          <w:color w:val="000000"/>
          <w:lang w:eastAsia="en-AU"/>
        </w:rPr>
        <w:t>a</w:t>
      </w:r>
      <w:r w:rsidR="00264ED8" w:rsidRPr="00F22897">
        <w:rPr>
          <w:rFonts w:ascii="Calibri" w:hAnsi="Calibri" w:cs="Arial"/>
          <w:color w:val="000000"/>
          <w:lang w:eastAsia="en-AU"/>
        </w:rPr>
        <w:t>ction to be taken</w:t>
      </w:r>
      <w:r w:rsidR="00E325FA">
        <w:rPr>
          <w:rFonts w:ascii="Calibri" w:hAnsi="Calibri" w:cs="Arial"/>
          <w:color w:val="000000"/>
          <w:lang w:eastAsia="en-AU"/>
        </w:rPr>
        <w:t xml:space="preserve"> on how </w:t>
      </w:r>
      <w:r w:rsidR="00264ED8" w:rsidRPr="00F22897">
        <w:rPr>
          <w:rFonts w:ascii="Calibri" w:hAnsi="Calibri" w:cs="Arial"/>
          <w:color w:val="000000"/>
          <w:lang w:eastAsia="en-AU"/>
        </w:rPr>
        <w:t>to evacuate the workplace</w:t>
      </w:r>
      <w:r w:rsidR="000928E3">
        <w:rPr>
          <w:rFonts w:ascii="Calibri" w:hAnsi="Calibri" w:cs="Arial"/>
          <w:color w:val="000000"/>
          <w:lang w:eastAsia="en-AU"/>
        </w:rPr>
        <w:t xml:space="preserve">, </w:t>
      </w:r>
      <w:r w:rsidR="00DD5D06">
        <w:rPr>
          <w:rFonts w:ascii="Calibri" w:hAnsi="Calibri" w:cs="Arial"/>
          <w:color w:val="000000"/>
          <w:lang w:eastAsia="en-AU"/>
        </w:rPr>
        <w:t xml:space="preserve">use </w:t>
      </w:r>
      <w:r w:rsidR="00264ED8" w:rsidRPr="00F22897">
        <w:rPr>
          <w:rFonts w:ascii="Calibri" w:hAnsi="Calibri" w:cs="Arial"/>
          <w:color w:val="000000"/>
          <w:lang w:eastAsia="en-AU"/>
        </w:rPr>
        <w:t>fire extinguishers</w:t>
      </w:r>
      <w:r>
        <w:rPr>
          <w:rFonts w:ascii="Calibri" w:hAnsi="Calibri" w:cs="Arial"/>
          <w:color w:val="000000"/>
          <w:lang w:eastAsia="en-AU"/>
        </w:rPr>
        <w:t xml:space="preserve"> and</w:t>
      </w:r>
      <w:r w:rsidR="000928E3">
        <w:rPr>
          <w:rFonts w:ascii="Calibri" w:hAnsi="Calibri" w:cs="Arial"/>
          <w:color w:val="000000"/>
          <w:lang w:eastAsia="en-AU"/>
        </w:rPr>
        <w:t xml:space="preserve"> provide first aid</w:t>
      </w:r>
      <w:r>
        <w:rPr>
          <w:rFonts w:ascii="Calibri" w:hAnsi="Calibri" w:cs="Arial"/>
          <w:color w:val="000000"/>
          <w:lang w:eastAsia="en-AU"/>
        </w:rPr>
        <w:t xml:space="preserve"> and</w:t>
      </w:r>
    </w:p>
    <w:p w14:paraId="34B16CDB" w14:textId="35598B4A" w:rsidR="00264ED8" w:rsidRPr="00EF3CC6" w:rsidRDefault="00FE3CFD" w:rsidP="00F36C48">
      <w:pPr>
        <w:numPr>
          <w:ilvl w:val="0"/>
          <w:numId w:val="7"/>
        </w:numPr>
        <w:spacing w:after="120"/>
        <w:jc w:val="both"/>
        <w:rPr>
          <w:rFonts w:ascii="Calibri" w:hAnsi="Calibri" w:cs="Arial"/>
          <w:color w:val="000000"/>
          <w:lang w:eastAsia="en-AU"/>
        </w:rPr>
      </w:pPr>
      <w:r w:rsidRPr="00F22897">
        <w:rPr>
          <w:rFonts w:ascii="Calibri" w:hAnsi="Calibri" w:cs="Arial"/>
          <w:color w:val="000000"/>
          <w:lang w:eastAsia="en-AU"/>
        </w:rPr>
        <w:t>communication procedures between the person coordinating the emergency response and all persons at the workplace</w:t>
      </w:r>
      <w:r w:rsidR="00A37077">
        <w:rPr>
          <w:rFonts w:ascii="Calibri" w:hAnsi="Calibri" w:cs="Arial"/>
          <w:color w:val="000000"/>
          <w:lang w:eastAsia="en-AU"/>
        </w:rPr>
        <w:t>.</w:t>
      </w:r>
    </w:p>
    <w:p w14:paraId="15A9E920" w14:textId="0DA99E11" w:rsidR="00264ED8" w:rsidRPr="00F22897" w:rsidRDefault="00264ED8" w:rsidP="00ED7C38">
      <w:pPr>
        <w:spacing w:after="120"/>
        <w:rPr>
          <w:rFonts w:ascii="Calibri" w:hAnsi="Calibri" w:cs="Arial"/>
          <w:color w:val="000000"/>
          <w:lang w:eastAsia="en-AU"/>
        </w:rPr>
      </w:pPr>
      <w:r w:rsidRPr="00F22897">
        <w:rPr>
          <w:rFonts w:ascii="Calibri" w:hAnsi="Calibri" w:cs="Arial"/>
          <w:color w:val="000000"/>
          <w:lang w:eastAsia="en-AU"/>
        </w:rPr>
        <w:t>To be effective, workers need to be appropriately trained and any procedures</w:t>
      </w:r>
      <w:r w:rsidR="00A37077">
        <w:rPr>
          <w:rFonts w:ascii="Calibri" w:hAnsi="Calibri" w:cs="Arial"/>
          <w:color w:val="000000"/>
          <w:lang w:eastAsia="en-AU"/>
        </w:rPr>
        <w:t xml:space="preserve"> need to be</w:t>
      </w:r>
      <w:r w:rsidRPr="00F22897">
        <w:rPr>
          <w:rFonts w:ascii="Calibri" w:hAnsi="Calibri" w:cs="Arial"/>
          <w:color w:val="000000"/>
          <w:lang w:eastAsia="en-AU"/>
        </w:rPr>
        <w:t xml:space="preserve"> tested. Workers should be consulted and ideally</w:t>
      </w:r>
      <w:r w:rsidR="00A37077">
        <w:rPr>
          <w:rFonts w:ascii="Calibri" w:hAnsi="Calibri" w:cs="Arial"/>
          <w:color w:val="000000"/>
          <w:lang w:eastAsia="en-AU"/>
        </w:rPr>
        <w:t>,</w:t>
      </w:r>
      <w:r w:rsidRPr="00F22897">
        <w:rPr>
          <w:rFonts w:ascii="Calibri" w:hAnsi="Calibri" w:cs="Arial"/>
          <w:color w:val="000000"/>
          <w:lang w:eastAsia="en-AU"/>
        </w:rPr>
        <w:t xml:space="preserve"> directly involved</w:t>
      </w:r>
      <w:r w:rsidR="00A37077">
        <w:rPr>
          <w:rFonts w:ascii="Calibri" w:hAnsi="Calibri" w:cs="Arial"/>
          <w:color w:val="000000"/>
          <w:lang w:eastAsia="en-AU"/>
        </w:rPr>
        <w:t>,</w:t>
      </w:r>
      <w:r w:rsidRPr="00F22897">
        <w:rPr>
          <w:rFonts w:ascii="Calibri" w:hAnsi="Calibri" w:cs="Arial"/>
          <w:color w:val="000000"/>
          <w:lang w:eastAsia="en-AU"/>
        </w:rPr>
        <w:t xml:space="preserve"> in the development of emergency procedures.</w:t>
      </w:r>
    </w:p>
    <w:p w14:paraId="74FC427F" w14:textId="673708FF" w:rsidR="00FE3CFD" w:rsidRPr="00556169" w:rsidRDefault="00264ED8" w:rsidP="00ED7C38">
      <w:pPr>
        <w:rPr>
          <w:rFonts w:ascii="Calibri" w:hAnsi="Calibri" w:cs="Arial"/>
          <w:b/>
          <w:color w:val="76923C" w:themeColor="accent3" w:themeShade="BF"/>
          <w:sz w:val="28"/>
          <w:lang w:eastAsia="en-AU"/>
        </w:rPr>
      </w:pPr>
      <w:r w:rsidRPr="00F22897">
        <w:rPr>
          <w:rFonts w:ascii="Calibri" w:hAnsi="Calibri" w:cs="Arial"/>
          <w:color w:val="000000"/>
          <w:lang w:eastAsia="en-AU"/>
        </w:rPr>
        <w:t>An example of an effective emergency procedure is a simple one-page document</w:t>
      </w:r>
      <w:r w:rsidR="00EB20C2">
        <w:rPr>
          <w:rFonts w:ascii="Calibri" w:hAnsi="Calibri" w:cs="Arial"/>
          <w:color w:val="000000"/>
          <w:lang w:eastAsia="en-AU"/>
        </w:rPr>
        <w:t>. This is</w:t>
      </w:r>
      <w:r w:rsidR="008A6943">
        <w:rPr>
          <w:rFonts w:ascii="Calibri" w:hAnsi="Calibri" w:cs="Arial"/>
          <w:color w:val="000000"/>
          <w:lang w:eastAsia="en-AU"/>
        </w:rPr>
        <w:t xml:space="preserve"> </w:t>
      </w:r>
      <w:r w:rsidRPr="00F22897">
        <w:rPr>
          <w:rFonts w:ascii="Calibri" w:hAnsi="Calibri" w:cs="Arial"/>
          <w:color w:val="000000"/>
          <w:lang w:eastAsia="en-AU"/>
        </w:rPr>
        <w:t>suitable for display on signs or to be carried by workers or visitors as a pocket card, detailing evacuation procedures, assembly areas, identifying first aid officers and eme</w:t>
      </w:r>
      <w:r w:rsidR="00EB20C2">
        <w:rPr>
          <w:rFonts w:ascii="Calibri" w:hAnsi="Calibri" w:cs="Arial"/>
          <w:color w:val="000000"/>
          <w:lang w:eastAsia="en-AU"/>
        </w:rPr>
        <w:t>rgency wardens at the workplace a</w:t>
      </w:r>
      <w:r w:rsidR="00A37077">
        <w:rPr>
          <w:rFonts w:ascii="Calibri" w:hAnsi="Calibri" w:cs="Arial"/>
          <w:color w:val="000000"/>
          <w:lang w:eastAsia="en-AU"/>
        </w:rPr>
        <w:t xml:space="preserve">s well as </w:t>
      </w:r>
      <w:r w:rsidRPr="00F22897">
        <w:rPr>
          <w:rFonts w:ascii="Calibri" w:hAnsi="Calibri" w:cs="Arial"/>
          <w:color w:val="000000"/>
          <w:lang w:eastAsia="en-AU"/>
        </w:rPr>
        <w:t>contact numbers of emergency services</w:t>
      </w:r>
      <w:r w:rsidR="00DF2A95">
        <w:rPr>
          <w:rFonts w:ascii="Calibri" w:hAnsi="Calibri" w:cs="Arial"/>
          <w:color w:val="000000"/>
          <w:lang w:eastAsia="en-AU"/>
        </w:rPr>
        <w:t xml:space="preserve"> </w:t>
      </w:r>
      <w:r w:rsidRPr="00F22897">
        <w:rPr>
          <w:rFonts w:ascii="Calibri" w:hAnsi="Calibri" w:cs="Arial"/>
          <w:color w:val="000000"/>
          <w:lang w:eastAsia="en-AU"/>
        </w:rPr>
        <w:t xml:space="preserve">(fire </w:t>
      </w:r>
      <w:r w:rsidR="00DF2A95">
        <w:rPr>
          <w:rFonts w:ascii="Calibri" w:hAnsi="Calibri" w:cs="Arial"/>
          <w:color w:val="000000"/>
          <w:lang w:eastAsia="en-AU"/>
        </w:rPr>
        <w:t xml:space="preserve">and bush fire </w:t>
      </w:r>
      <w:r w:rsidRPr="00F22897">
        <w:rPr>
          <w:rFonts w:ascii="Calibri" w:hAnsi="Calibri" w:cs="Arial"/>
          <w:color w:val="000000"/>
          <w:lang w:eastAsia="en-AU"/>
        </w:rPr>
        <w:t>brigade</w:t>
      </w:r>
      <w:r w:rsidR="00A37077">
        <w:rPr>
          <w:rFonts w:ascii="Calibri" w:hAnsi="Calibri" w:cs="Arial"/>
          <w:color w:val="000000"/>
          <w:lang w:eastAsia="en-AU"/>
        </w:rPr>
        <w:t>s</w:t>
      </w:r>
      <w:r w:rsidRPr="00F22897">
        <w:rPr>
          <w:rFonts w:ascii="Calibri" w:hAnsi="Calibri" w:cs="Arial"/>
          <w:color w:val="000000"/>
          <w:lang w:eastAsia="en-AU"/>
        </w:rPr>
        <w:t>, police, ambulance, local hospital and regulatory authorities).</w:t>
      </w:r>
      <w:r w:rsidR="005066E9">
        <w:rPr>
          <w:rFonts w:ascii="Calibri" w:hAnsi="Calibri" w:cs="Arial"/>
          <w:b/>
          <w:color w:val="76923C" w:themeColor="accent3" w:themeShade="BF"/>
          <w:sz w:val="28"/>
          <w:lang w:eastAsia="en-AU"/>
        </w:rPr>
        <w:br/>
      </w:r>
      <w:r w:rsidR="005066E9">
        <w:rPr>
          <w:rFonts w:ascii="Calibri" w:hAnsi="Calibri" w:cs="Arial"/>
          <w:b/>
          <w:color w:val="76923C" w:themeColor="accent3" w:themeShade="BF"/>
          <w:sz w:val="28"/>
          <w:lang w:eastAsia="en-AU"/>
        </w:rPr>
        <w:br/>
      </w:r>
      <w:r w:rsidR="00F36C48">
        <w:rPr>
          <w:rFonts w:ascii="Calibri" w:hAnsi="Calibri" w:cs="Arial"/>
          <w:b/>
          <w:color w:val="76923C" w:themeColor="accent3" w:themeShade="BF"/>
          <w:sz w:val="28"/>
          <w:lang w:eastAsia="en-AU"/>
        </w:rPr>
        <w:t xml:space="preserve">WHAT </w:t>
      </w:r>
      <w:r w:rsidR="00FE3CFD" w:rsidRPr="00556169">
        <w:rPr>
          <w:rFonts w:ascii="Calibri" w:hAnsi="Calibri" w:cs="Arial"/>
          <w:b/>
          <w:color w:val="76923C" w:themeColor="accent3" w:themeShade="BF"/>
          <w:sz w:val="28"/>
          <w:lang w:eastAsia="en-AU"/>
        </w:rPr>
        <w:t>EMERGENCY PROVISIONS</w:t>
      </w:r>
      <w:r w:rsidR="00F36C48">
        <w:rPr>
          <w:rFonts w:ascii="Calibri" w:hAnsi="Calibri" w:cs="Arial"/>
          <w:b/>
          <w:color w:val="76923C" w:themeColor="accent3" w:themeShade="BF"/>
          <w:sz w:val="28"/>
          <w:lang w:eastAsia="en-AU"/>
        </w:rPr>
        <w:t xml:space="preserve"> NEED TO BE MADE?</w:t>
      </w:r>
    </w:p>
    <w:p w14:paraId="0C8FF6BB" w14:textId="027627E9" w:rsidR="00FE3CFD" w:rsidRDefault="00FE3CFD" w:rsidP="00ED7C38">
      <w:pPr>
        <w:spacing w:after="120"/>
        <w:rPr>
          <w:rFonts w:ascii="Calibri" w:hAnsi="Calibri" w:cs="Arial"/>
          <w:color w:val="000000"/>
          <w:lang w:eastAsia="en-AU"/>
        </w:rPr>
      </w:pPr>
      <w:r>
        <w:rPr>
          <w:rFonts w:ascii="Calibri" w:hAnsi="Calibri" w:cs="Arial"/>
          <w:color w:val="000000"/>
          <w:lang w:eastAsia="en-AU"/>
        </w:rPr>
        <w:t xml:space="preserve">It is important that personnel have access to tools and equipment to assist them in an emergency. It is important that the types of potential emergencies have been systematically determined so appropriate provisions can be made available. These can include but are not limited to </w:t>
      </w:r>
      <w:r w:rsidR="00DB71F1">
        <w:rPr>
          <w:rFonts w:ascii="Calibri" w:hAnsi="Calibri" w:cs="Arial"/>
          <w:color w:val="000000"/>
          <w:lang w:eastAsia="en-AU"/>
        </w:rPr>
        <w:t>firefighting</w:t>
      </w:r>
      <w:r>
        <w:rPr>
          <w:rFonts w:ascii="Calibri" w:hAnsi="Calibri" w:cs="Arial"/>
          <w:color w:val="000000"/>
          <w:lang w:eastAsia="en-AU"/>
        </w:rPr>
        <w:t xml:space="preserve"> equipment (fire extinguishers, fire blankets, pumps and water trucks), first aid kits, chemical spi</w:t>
      </w:r>
      <w:r w:rsidR="00F36C48">
        <w:rPr>
          <w:rFonts w:ascii="Calibri" w:hAnsi="Calibri" w:cs="Arial"/>
          <w:color w:val="000000"/>
          <w:lang w:eastAsia="en-AU"/>
        </w:rPr>
        <w:t>ll</w:t>
      </w:r>
      <w:r>
        <w:rPr>
          <w:rFonts w:ascii="Calibri" w:hAnsi="Calibri" w:cs="Arial"/>
          <w:color w:val="000000"/>
          <w:lang w:eastAsia="en-AU"/>
        </w:rPr>
        <w:t xml:space="preserve"> kits and clean running water for </w:t>
      </w:r>
      <w:r w:rsidR="00DB71F1">
        <w:rPr>
          <w:rFonts w:ascii="Calibri" w:hAnsi="Calibri" w:cs="Arial"/>
          <w:color w:val="000000"/>
          <w:lang w:eastAsia="en-AU"/>
        </w:rPr>
        <w:t>clean-up</w:t>
      </w:r>
      <w:r>
        <w:rPr>
          <w:rFonts w:ascii="Calibri" w:hAnsi="Calibri" w:cs="Arial"/>
          <w:color w:val="000000"/>
          <w:lang w:eastAsia="en-AU"/>
        </w:rPr>
        <w:t>.</w:t>
      </w:r>
      <w:r w:rsidR="005066E9">
        <w:rPr>
          <w:rFonts w:ascii="Calibri" w:hAnsi="Calibri" w:cs="Arial"/>
          <w:color w:val="000000"/>
          <w:lang w:eastAsia="en-AU"/>
        </w:rPr>
        <w:br/>
      </w:r>
    </w:p>
    <w:p w14:paraId="758F7EE6" w14:textId="412C089F" w:rsidR="00556169" w:rsidRPr="00556169" w:rsidRDefault="00F36C48" w:rsidP="00ED7C38">
      <w:pPr>
        <w:rPr>
          <w:rFonts w:ascii="Calibri" w:hAnsi="Calibri" w:cs="Arial"/>
          <w:b/>
          <w:color w:val="76923C" w:themeColor="accent3" w:themeShade="BF"/>
          <w:sz w:val="28"/>
          <w:lang w:eastAsia="en-AU"/>
        </w:rPr>
      </w:pPr>
      <w:r>
        <w:rPr>
          <w:rFonts w:ascii="Calibri" w:hAnsi="Calibri" w:cs="Arial"/>
          <w:b/>
          <w:color w:val="76923C" w:themeColor="accent3" w:themeShade="BF"/>
          <w:sz w:val="28"/>
          <w:lang w:eastAsia="en-AU"/>
        </w:rPr>
        <w:lastRenderedPageBreak/>
        <w:t>CAN YOU MAKE CONTACT?</w:t>
      </w:r>
    </w:p>
    <w:p w14:paraId="4EBF8A55" w14:textId="49F5D5CE" w:rsidR="00556169" w:rsidRDefault="00556169" w:rsidP="00F36C48">
      <w:pPr>
        <w:spacing w:after="120"/>
        <w:jc w:val="both"/>
        <w:rPr>
          <w:rFonts w:ascii="Calibri" w:hAnsi="Calibri" w:cs="Arial"/>
          <w:color w:val="000000"/>
          <w:lang w:eastAsia="en-AU"/>
        </w:rPr>
      </w:pPr>
      <w:r>
        <w:rPr>
          <w:rFonts w:ascii="Calibri" w:hAnsi="Calibri" w:cs="Arial"/>
          <w:color w:val="000000"/>
          <w:lang w:eastAsia="en-AU"/>
        </w:rPr>
        <w:t>The location of the operation and proximity to emergency services will also play a big part in the planning process. If you are close to a hospital, fire service or ambulance, you will be able to raise assistance quickly. If you are more remotely located, you will need to be more prepared as you may be managing the situation yourself</w:t>
      </w:r>
      <w:r w:rsidR="00DB71F1">
        <w:rPr>
          <w:rFonts w:ascii="Calibri" w:hAnsi="Calibri" w:cs="Arial"/>
          <w:color w:val="000000"/>
          <w:lang w:eastAsia="en-AU"/>
        </w:rPr>
        <w:t xml:space="preserve"> before any assistance arrives</w:t>
      </w:r>
      <w:r>
        <w:rPr>
          <w:rFonts w:ascii="Calibri" w:hAnsi="Calibri" w:cs="Arial"/>
          <w:color w:val="000000"/>
          <w:lang w:eastAsia="en-AU"/>
        </w:rPr>
        <w:t xml:space="preserve">. </w:t>
      </w:r>
    </w:p>
    <w:p w14:paraId="11DDF3B3" w14:textId="07FEB297" w:rsidR="00F36C48" w:rsidRPr="00ED7C38" w:rsidRDefault="00556169" w:rsidP="00F36C48">
      <w:pPr>
        <w:rPr>
          <w:rFonts w:asciiTheme="minorHAnsi" w:hAnsiTheme="minorHAnsi" w:cstheme="minorHAnsi"/>
        </w:rPr>
      </w:pPr>
      <w:r w:rsidRPr="00ED7C38">
        <w:rPr>
          <w:rFonts w:asciiTheme="minorHAnsi" w:hAnsiTheme="minorHAnsi" w:cstheme="minorHAnsi"/>
          <w:color w:val="000000"/>
          <w:lang w:eastAsia="en-AU"/>
        </w:rPr>
        <w:t xml:space="preserve">It is also important that people in your business have </w:t>
      </w:r>
      <w:r w:rsidR="00F36C48" w:rsidRPr="00ED7C38">
        <w:rPr>
          <w:rFonts w:asciiTheme="minorHAnsi" w:hAnsiTheme="minorHAnsi" w:cstheme="minorHAnsi"/>
          <w:color w:val="000000"/>
          <w:lang w:eastAsia="en-AU"/>
        </w:rPr>
        <w:t>tools</w:t>
      </w:r>
      <w:r w:rsidRPr="00ED7C38">
        <w:rPr>
          <w:rFonts w:asciiTheme="minorHAnsi" w:hAnsiTheme="minorHAnsi" w:cstheme="minorHAnsi"/>
          <w:color w:val="000000"/>
          <w:lang w:eastAsia="en-AU"/>
        </w:rPr>
        <w:t xml:space="preserve"> to raise assistance. In </w:t>
      </w:r>
      <w:r w:rsidR="00A37077" w:rsidRPr="00ED7C38">
        <w:rPr>
          <w:rFonts w:asciiTheme="minorHAnsi" w:hAnsiTheme="minorHAnsi" w:cstheme="minorHAnsi"/>
          <w:color w:val="000000"/>
          <w:lang w:eastAsia="en-AU"/>
        </w:rPr>
        <w:t xml:space="preserve">areas where </w:t>
      </w:r>
      <w:r w:rsidRPr="00ED7C38">
        <w:rPr>
          <w:rFonts w:asciiTheme="minorHAnsi" w:hAnsiTheme="minorHAnsi" w:cstheme="minorHAnsi"/>
          <w:color w:val="000000"/>
          <w:lang w:eastAsia="en-AU"/>
        </w:rPr>
        <w:t xml:space="preserve">mobile phone service is not </w:t>
      </w:r>
      <w:r w:rsidR="00A37077" w:rsidRPr="00ED7C38">
        <w:rPr>
          <w:rFonts w:asciiTheme="minorHAnsi" w:hAnsiTheme="minorHAnsi" w:cstheme="minorHAnsi"/>
          <w:color w:val="000000"/>
          <w:lang w:eastAsia="en-AU"/>
        </w:rPr>
        <w:t>reliable</w:t>
      </w:r>
      <w:r w:rsidRPr="00ED7C38">
        <w:rPr>
          <w:rFonts w:asciiTheme="minorHAnsi" w:hAnsiTheme="minorHAnsi" w:cstheme="minorHAnsi"/>
          <w:color w:val="000000"/>
          <w:lang w:eastAsia="en-AU"/>
        </w:rPr>
        <w:t xml:space="preserve"> calling 000 might not be an option. Ensure people have access to a UHF radio, satellite </w:t>
      </w:r>
      <w:proofErr w:type="gramStart"/>
      <w:r w:rsidRPr="00ED7C38">
        <w:rPr>
          <w:rFonts w:asciiTheme="minorHAnsi" w:hAnsiTheme="minorHAnsi" w:cstheme="minorHAnsi"/>
          <w:lang w:eastAsia="en-AU"/>
        </w:rPr>
        <w:t xml:space="preserve">phone, </w:t>
      </w:r>
      <w:r w:rsidR="00F36C48" w:rsidRPr="00ED7C38">
        <w:rPr>
          <w:rStyle w:val="apple-converted-space"/>
          <w:rFonts w:asciiTheme="minorHAnsi" w:hAnsiTheme="minorHAnsi" w:cstheme="minorHAnsi"/>
          <w:shd w:val="clear" w:color="auto" w:fill="FFFFFF"/>
        </w:rPr>
        <w:t> </w:t>
      </w:r>
      <w:r w:rsidR="00F36C48" w:rsidRPr="00ED7C38">
        <w:rPr>
          <w:rFonts w:asciiTheme="minorHAnsi" w:hAnsiTheme="minorHAnsi" w:cstheme="minorHAnsi"/>
          <w:bCs/>
        </w:rPr>
        <w:t>emergency</w:t>
      </w:r>
      <w:proofErr w:type="gramEnd"/>
      <w:r w:rsidR="00F36C48" w:rsidRPr="00ED7C38">
        <w:rPr>
          <w:rFonts w:asciiTheme="minorHAnsi" w:hAnsiTheme="minorHAnsi" w:cstheme="minorHAnsi"/>
          <w:bCs/>
        </w:rPr>
        <w:t xml:space="preserve"> position-indicating </w:t>
      </w:r>
      <w:proofErr w:type="spellStart"/>
      <w:r w:rsidR="00F36C48" w:rsidRPr="00ED7C38">
        <w:rPr>
          <w:rFonts w:asciiTheme="minorHAnsi" w:hAnsiTheme="minorHAnsi" w:cstheme="minorHAnsi"/>
          <w:bCs/>
        </w:rPr>
        <w:t>radiobeacon</w:t>
      </w:r>
      <w:proofErr w:type="spellEnd"/>
      <w:r w:rsidR="00F36C48" w:rsidRPr="00ED7C38">
        <w:rPr>
          <w:rStyle w:val="apple-converted-space"/>
          <w:rFonts w:asciiTheme="minorHAnsi" w:hAnsiTheme="minorHAnsi" w:cstheme="minorHAnsi"/>
          <w:shd w:val="clear" w:color="auto" w:fill="FFFFFF"/>
        </w:rPr>
        <w:t> </w:t>
      </w:r>
      <w:r w:rsidR="00F36C48" w:rsidRPr="00ED7C38">
        <w:rPr>
          <w:rFonts w:asciiTheme="minorHAnsi" w:hAnsiTheme="minorHAnsi" w:cstheme="minorHAnsi"/>
          <w:shd w:val="clear" w:color="auto" w:fill="FFFFFF"/>
        </w:rPr>
        <w:t>(EPIRB)</w:t>
      </w:r>
    </w:p>
    <w:p w14:paraId="45977C4F" w14:textId="19E21F8D" w:rsidR="005066E9" w:rsidRDefault="00556169" w:rsidP="00F36C48">
      <w:pPr>
        <w:spacing w:after="120"/>
        <w:jc w:val="both"/>
        <w:rPr>
          <w:rFonts w:asciiTheme="minorHAnsi" w:hAnsiTheme="minorHAnsi" w:cstheme="minorHAnsi"/>
          <w:color w:val="000000"/>
          <w:lang w:eastAsia="en-AU"/>
        </w:rPr>
      </w:pPr>
      <w:r w:rsidRPr="00ED7C38">
        <w:rPr>
          <w:rFonts w:asciiTheme="minorHAnsi" w:hAnsiTheme="minorHAnsi" w:cstheme="minorHAnsi"/>
          <w:lang w:eastAsia="en-AU"/>
        </w:rPr>
        <w:t xml:space="preserve">or beacon to raise the alarm </w:t>
      </w:r>
      <w:r w:rsidRPr="00ED7C38">
        <w:rPr>
          <w:rFonts w:asciiTheme="minorHAnsi" w:hAnsiTheme="minorHAnsi" w:cstheme="minorHAnsi"/>
          <w:color w:val="000000"/>
          <w:lang w:eastAsia="en-AU"/>
        </w:rPr>
        <w:t xml:space="preserve">when they need assistance. </w:t>
      </w:r>
    </w:p>
    <w:p w14:paraId="5B7B9400" w14:textId="5116023A" w:rsidR="00556169" w:rsidRPr="00ED7C38" w:rsidRDefault="005066E9" w:rsidP="00F36C48">
      <w:pPr>
        <w:spacing w:after="120"/>
        <w:jc w:val="both"/>
        <w:rPr>
          <w:rFonts w:asciiTheme="minorHAnsi" w:hAnsiTheme="minorHAnsi" w:cstheme="minorHAnsi"/>
          <w:color w:val="000000"/>
          <w:lang w:eastAsia="en-AU"/>
        </w:rPr>
      </w:pPr>
      <w:r w:rsidRPr="00ED7C38">
        <w:rPr>
          <w:rFonts w:asciiTheme="minorHAnsi" w:hAnsiTheme="minorHAnsi" w:cstheme="minorHAnsi"/>
          <w:noProof/>
          <w:lang w:eastAsia="en-AU"/>
        </w:rPr>
        <w:drawing>
          <wp:anchor distT="0" distB="0" distL="114300" distR="114300" simplePos="0" relativeHeight="251658240" behindDoc="1" locked="0" layoutInCell="1" allowOverlap="1" wp14:anchorId="7DAB249E" wp14:editId="54604DD3">
            <wp:simplePos x="0" y="0"/>
            <wp:positionH relativeFrom="column">
              <wp:align>right</wp:align>
            </wp:positionH>
            <wp:positionV relativeFrom="paragraph">
              <wp:posOffset>34925</wp:posOffset>
            </wp:positionV>
            <wp:extent cx="1555115" cy="2590800"/>
            <wp:effectExtent l="0" t="0" r="6985" b="0"/>
            <wp:wrapTight wrapText="bothSides">
              <wp:wrapPolygon edited="0">
                <wp:start x="0" y="0"/>
                <wp:lineTo x="0" y="21441"/>
                <wp:lineTo x="21432" y="21441"/>
                <wp:lineTo x="21432" y="0"/>
                <wp:lineTo x="0" y="0"/>
              </wp:wrapPolygon>
            </wp:wrapTight>
            <wp:docPr id="4" name="Picture 4" descr="Screensh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11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169" w:rsidRPr="00ED7C38">
        <w:rPr>
          <w:rFonts w:asciiTheme="minorHAnsi" w:hAnsiTheme="minorHAnsi" w:cstheme="minorHAnsi"/>
          <w:color w:val="000000"/>
          <w:lang w:eastAsia="en-AU"/>
        </w:rPr>
        <w:t>In addition, ensure the whereabout</w:t>
      </w:r>
      <w:r w:rsidR="00DB71F1" w:rsidRPr="00ED7C38">
        <w:rPr>
          <w:rFonts w:asciiTheme="minorHAnsi" w:hAnsiTheme="minorHAnsi" w:cstheme="minorHAnsi"/>
          <w:color w:val="000000"/>
          <w:lang w:eastAsia="en-AU"/>
        </w:rPr>
        <w:t>s</w:t>
      </w:r>
      <w:r w:rsidR="00556169" w:rsidRPr="00ED7C38">
        <w:rPr>
          <w:rFonts w:asciiTheme="minorHAnsi" w:hAnsiTheme="minorHAnsi" w:cstheme="minorHAnsi"/>
          <w:color w:val="000000"/>
          <w:lang w:eastAsia="en-AU"/>
        </w:rPr>
        <w:t xml:space="preserve"> of your team is always known; where they are heading and an approximate time you can expect them back.</w:t>
      </w:r>
    </w:p>
    <w:p w14:paraId="32AD9802" w14:textId="1F855E1B" w:rsidR="00556169" w:rsidRPr="00ED7C38" w:rsidRDefault="00556169" w:rsidP="00ED7C38">
      <w:pPr>
        <w:spacing w:after="120"/>
        <w:rPr>
          <w:rFonts w:asciiTheme="minorHAnsi" w:hAnsiTheme="minorHAnsi" w:cstheme="minorHAnsi"/>
          <w:color w:val="000000"/>
          <w:lang w:eastAsia="en-AU"/>
        </w:rPr>
      </w:pPr>
      <w:r w:rsidRPr="00ED7C38">
        <w:rPr>
          <w:rFonts w:asciiTheme="minorHAnsi" w:hAnsiTheme="minorHAnsi" w:cstheme="minorHAnsi"/>
          <w:color w:val="000000"/>
          <w:lang w:eastAsia="en-AU"/>
        </w:rPr>
        <w:t>It is also critical to be able to provide the right information to emergency services. This information can be found on the emergency card on the back page of this document.</w:t>
      </w:r>
    </w:p>
    <w:p w14:paraId="00C6AC2B" w14:textId="0886BD95" w:rsidR="005066E9" w:rsidRPr="00ED7C38" w:rsidRDefault="00556169" w:rsidP="005066E9">
      <w:pPr>
        <w:rPr>
          <w:rFonts w:asciiTheme="minorHAnsi" w:hAnsiTheme="minorHAnsi" w:cstheme="minorHAnsi"/>
          <w:lang w:eastAsia="en-AU"/>
        </w:rPr>
      </w:pPr>
      <w:r w:rsidRPr="00ED7C38">
        <w:rPr>
          <w:rFonts w:asciiTheme="minorHAnsi" w:hAnsiTheme="minorHAnsi" w:cstheme="minorHAnsi"/>
          <w:b/>
          <w:bCs/>
          <w:color w:val="000000"/>
          <w:lang w:eastAsia="en-AU"/>
        </w:rPr>
        <w:t xml:space="preserve">It is a good idea for the team to download the </w:t>
      </w:r>
      <w:proofErr w:type="spellStart"/>
      <w:r w:rsidRPr="00ED7C38">
        <w:rPr>
          <w:rFonts w:asciiTheme="minorHAnsi" w:hAnsiTheme="minorHAnsi" w:cstheme="minorHAnsi"/>
          <w:b/>
          <w:bCs/>
          <w:color w:val="000000"/>
          <w:lang w:eastAsia="en-AU"/>
        </w:rPr>
        <w:t>Emergency</w:t>
      </w:r>
      <w:r w:rsidR="009474B1" w:rsidRPr="00ED7C38">
        <w:rPr>
          <w:rFonts w:asciiTheme="minorHAnsi" w:hAnsiTheme="minorHAnsi" w:cstheme="minorHAnsi"/>
          <w:b/>
          <w:bCs/>
          <w:color w:val="000000"/>
          <w:lang w:eastAsia="en-AU"/>
        </w:rPr>
        <w:t>+</w:t>
      </w:r>
      <w:r w:rsidRPr="00ED7C38">
        <w:rPr>
          <w:rFonts w:asciiTheme="minorHAnsi" w:hAnsiTheme="minorHAnsi" w:cstheme="minorHAnsi"/>
          <w:b/>
          <w:bCs/>
          <w:color w:val="000000"/>
          <w:lang w:eastAsia="en-AU"/>
        </w:rPr>
        <w:t>s</w:t>
      </w:r>
      <w:proofErr w:type="spellEnd"/>
      <w:r w:rsidRPr="00ED7C38">
        <w:rPr>
          <w:rFonts w:asciiTheme="minorHAnsi" w:hAnsiTheme="minorHAnsi" w:cstheme="minorHAnsi"/>
          <w:b/>
          <w:bCs/>
          <w:color w:val="000000"/>
          <w:lang w:eastAsia="en-AU"/>
        </w:rPr>
        <w:t xml:space="preserve"> App – it will provide your current GPS location and also allow you to call emergency services directly.</w:t>
      </w:r>
    </w:p>
    <w:p w14:paraId="66EEDD12" w14:textId="74A3E5DC" w:rsidR="005066E9" w:rsidRDefault="005066E9" w:rsidP="005066E9">
      <w:pPr>
        <w:rPr>
          <w:lang w:eastAsia="en-AU"/>
        </w:rPr>
      </w:pPr>
    </w:p>
    <w:p w14:paraId="4EB61F75" w14:textId="77777777" w:rsidR="005066E9" w:rsidRPr="00ED7C38" w:rsidRDefault="005066E9" w:rsidP="00ED7C38">
      <w:pPr>
        <w:rPr>
          <w:lang w:eastAsia="en-AU"/>
        </w:rPr>
      </w:pPr>
    </w:p>
    <w:p w14:paraId="61DCE5CD" w14:textId="77777777" w:rsidR="005066E9" w:rsidRPr="005066E9" w:rsidRDefault="005066E9" w:rsidP="00ED7C38"/>
    <w:p w14:paraId="4C33A541" w14:textId="1DBA38ED" w:rsidR="00264ED8" w:rsidRPr="00476260" w:rsidRDefault="00F36C48" w:rsidP="00ED7C38">
      <w:pPr>
        <w:pStyle w:val="berschrift4"/>
        <w:spacing w:after="0"/>
        <w:rPr>
          <w:color w:val="76923C" w:themeColor="accent3" w:themeShade="BF"/>
        </w:rPr>
      </w:pPr>
      <w:r>
        <w:rPr>
          <w:color w:val="76923C" w:themeColor="accent3" w:themeShade="BF"/>
        </w:rPr>
        <w:t>WHAT ELSE NEEDS TO BE CONSIDERED?</w:t>
      </w:r>
    </w:p>
    <w:p w14:paraId="74579C75" w14:textId="77777777" w:rsidR="00264ED8" w:rsidRPr="00F22897" w:rsidRDefault="00264ED8" w:rsidP="00F36C48">
      <w:pPr>
        <w:spacing w:after="120"/>
        <w:jc w:val="both"/>
        <w:rPr>
          <w:rFonts w:ascii="Calibri" w:hAnsi="Calibri" w:cs="Arial"/>
          <w:color w:val="000000"/>
          <w:lang w:eastAsia="en-AU"/>
        </w:rPr>
      </w:pPr>
      <w:r w:rsidRPr="00F22897">
        <w:rPr>
          <w:rFonts w:ascii="Calibri" w:hAnsi="Calibri" w:cs="Arial"/>
          <w:color w:val="000000"/>
          <w:lang w:eastAsia="en-AU"/>
        </w:rPr>
        <w:t>Where any foreseeable incident may have effects beyond the boundary of the workplace, the emergency plan should also address managing the off-site effects</w:t>
      </w:r>
      <w:r w:rsidR="00DD5D06">
        <w:rPr>
          <w:rFonts w:ascii="Calibri" w:hAnsi="Calibri" w:cs="Arial"/>
          <w:color w:val="000000"/>
          <w:lang w:eastAsia="en-AU"/>
        </w:rPr>
        <w:t xml:space="preserve"> (e.g. adjoining farms)</w:t>
      </w:r>
      <w:r w:rsidRPr="00F22897">
        <w:rPr>
          <w:rFonts w:ascii="Calibri" w:hAnsi="Calibri" w:cs="Arial"/>
          <w:color w:val="000000"/>
          <w:lang w:eastAsia="en-AU"/>
        </w:rPr>
        <w:t>.</w:t>
      </w:r>
      <w:r w:rsidR="000928E3">
        <w:rPr>
          <w:rFonts w:ascii="Calibri" w:hAnsi="Calibri" w:cs="Arial"/>
          <w:color w:val="000000"/>
          <w:lang w:eastAsia="en-AU"/>
        </w:rPr>
        <w:t xml:space="preserve"> </w:t>
      </w:r>
      <w:r w:rsidRPr="00F22897">
        <w:rPr>
          <w:rFonts w:ascii="Calibri" w:hAnsi="Calibri" w:cs="Arial"/>
          <w:color w:val="000000"/>
          <w:lang w:eastAsia="en-AU"/>
        </w:rPr>
        <w:t>Where off-site effects are a possibility, the plan should contain information on necessary warnings or communications with neighbouring premises.</w:t>
      </w:r>
    </w:p>
    <w:p w14:paraId="601A1948" w14:textId="09E5D410" w:rsidR="00264ED8" w:rsidRDefault="00264ED8" w:rsidP="00ED7C38">
      <w:pPr>
        <w:spacing w:after="120"/>
        <w:rPr>
          <w:rFonts w:ascii="Calibri" w:hAnsi="Calibri" w:cs="Arial"/>
          <w:color w:val="000000"/>
          <w:lang w:eastAsia="en-AU"/>
        </w:rPr>
      </w:pPr>
      <w:r w:rsidRPr="00F22897">
        <w:rPr>
          <w:rFonts w:ascii="Calibri" w:hAnsi="Calibri" w:cs="Arial"/>
          <w:color w:val="000000"/>
          <w:lang w:eastAsia="en-AU"/>
        </w:rPr>
        <w:t>Where the emergency plan includes activities that involve persons who reside or work adjacent to the workplace, the relevant parts of the plan should be communicated to those persons.</w:t>
      </w:r>
      <w:r w:rsidR="005066E9">
        <w:rPr>
          <w:rFonts w:ascii="Calibri" w:hAnsi="Calibri" w:cs="Arial"/>
          <w:color w:val="000000"/>
          <w:lang w:eastAsia="en-AU"/>
        </w:rPr>
        <w:br/>
      </w:r>
    </w:p>
    <w:p w14:paraId="56B40BE0" w14:textId="7E98ED47" w:rsidR="00264ED8" w:rsidRPr="00476260" w:rsidRDefault="00F36C48" w:rsidP="00ED7C38">
      <w:pPr>
        <w:pStyle w:val="berschrift4"/>
        <w:spacing w:after="0"/>
        <w:rPr>
          <w:color w:val="76923C" w:themeColor="accent3" w:themeShade="BF"/>
        </w:rPr>
      </w:pPr>
      <w:r>
        <w:rPr>
          <w:color w:val="76923C" w:themeColor="accent3" w:themeShade="BF"/>
        </w:rPr>
        <w:t xml:space="preserve">WHAT ABOUT </w:t>
      </w:r>
      <w:r w:rsidR="00F22897" w:rsidRPr="00476260">
        <w:rPr>
          <w:color w:val="76923C" w:themeColor="accent3" w:themeShade="BF"/>
        </w:rPr>
        <w:t>IMPLEME</w:t>
      </w:r>
      <w:r w:rsidR="00EB20C2" w:rsidRPr="00476260">
        <w:rPr>
          <w:color w:val="76923C" w:themeColor="accent3" w:themeShade="BF"/>
        </w:rPr>
        <w:t>N</w:t>
      </w:r>
      <w:r w:rsidR="00F22897" w:rsidRPr="00476260">
        <w:rPr>
          <w:color w:val="76923C" w:themeColor="accent3" w:themeShade="BF"/>
        </w:rPr>
        <w:t>TATION AND TESTING</w:t>
      </w:r>
      <w:r>
        <w:rPr>
          <w:color w:val="76923C" w:themeColor="accent3" w:themeShade="BF"/>
        </w:rPr>
        <w:t>?</w:t>
      </w:r>
    </w:p>
    <w:p w14:paraId="54386AD0" w14:textId="77777777" w:rsidR="00DF2A95" w:rsidRDefault="00264ED8" w:rsidP="00ED7C38">
      <w:pPr>
        <w:jc w:val="both"/>
        <w:rPr>
          <w:rFonts w:ascii="Calibri" w:hAnsi="Calibri" w:cs="Arial"/>
          <w:color w:val="000000"/>
          <w:lang w:eastAsia="en-AU"/>
        </w:rPr>
      </w:pPr>
      <w:r w:rsidRPr="00F22897">
        <w:rPr>
          <w:rFonts w:ascii="Calibri" w:hAnsi="Calibri" w:cs="Arial"/>
          <w:color w:val="000000"/>
          <w:lang w:eastAsia="en-AU"/>
        </w:rPr>
        <w:t xml:space="preserve">The emergency plan should be tested when first </w:t>
      </w:r>
      <w:r w:rsidR="00DF2A95">
        <w:rPr>
          <w:rFonts w:ascii="Calibri" w:hAnsi="Calibri" w:cs="Arial"/>
          <w:color w:val="000000"/>
          <w:lang w:eastAsia="en-AU"/>
        </w:rPr>
        <w:t>developed</w:t>
      </w:r>
      <w:r w:rsidRPr="00F22897">
        <w:rPr>
          <w:rFonts w:ascii="Calibri" w:hAnsi="Calibri" w:cs="Arial"/>
          <w:color w:val="000000"/>
          <w:lang w:eastAsia="en-AU"/>
        </w:rPr>
        <w:t xml:space="preserve"> and </w:t>
      </w:r>
      <w:r w:rsidR="00DF2A95">
        <w:rPr>
          <w:rFonts w:ascii="Calibri" w:hAnsi="Calibri" w:cs="Arial"/>
          <w:color w:val="000000"/>
          <w:lang w:eastAsia="en-AU"/>
        </w:rPr>
        <w:t>when it is modified and updated.</w:t>
      </w:r>
    </w:p>
    <w:p w14:paraId="1366909F" w14:textId="3BE1B321" w:rsidR="00264ED8" w:rsidRDefault="00EB20C2" w:rsidP="00F36C48">
      <w:pPr>
        <w:spacing w:before="120"/>
        <w:jc w:val="both"/>
        <w:rPr>
          <w:rFonts w:ascii="Calibri" w:hAnsi="Calibri" w:cs="Arial"/>
          <w:color w:val="000000"/>
          <w:lang w:eastAsia="en-AU"/>
        </w:rPr>
      </w:pPr>
      <w:r>
        <w:rPr>
          <w:rFonts w:ascii="Calibri" w:hAnsi="Calibri" w:cs="Arial"/>
          <w:color w:val="000000"/>
          <w:lang w:eastAsia="en-AU"/>
        </w:rPr>
        <w:t>A</w:t>
      </w:r>
      <w:r w:rsidR="00264ED8" w:rsidRPr="00F22897">
        <w:rPr>
          <w:rFonts w:ascii="Calibri" w:hAnsi="Calibri" w:cs="Arial"/>
          <w:color w:val="000000"/>
          <w:lang w:eastAsia="en-AU"/>
        </w:rPr>
        <w:t>t suitable intervals, practice drills and simulated emergencies should be undertaken involv</w:t>
      </w:r>
      <w:r>
        <w:rPr>
          <w:rFonts w:ascii="Calibri" w:hAnsi="Calibri" w:cs="Arial"/>
          <w:color w:val="000000"/>
          <w:lang w:eastAsia="en-AU"/>
        </w:rPr>
        <w:t>ing</w:t>
      </w:r>
      <w:r w:rsidR="00264ED8" w:rsidRPr="00F22897">
        <w:rPr>
          <w:rFonts w:ascii="Calibri" w:hAnsi="Calibri" w:cs="Arial"/>
          <w:color w:val="000000"/>
          <w:lang w:eastAsia="en-AU"/>
        </w:rPr>
        <w:t xml:space="preserve"> all workers and emergency services.</w:t>
      </w:r>
      <w:r w:rsidR="00DF2A95">
        <w:rPr>
          <w:rFonts w:ascii="Calibri" w:hAnsi="Calibri" w:cs="Arial"/>
          <w:color w:val="000000"/>
          <w:lang w:eastAsia="en-AU"/>
        </w:rPr>
        <w:t xml:space="preserve">  </w:t>
      </w:r>
      <w:r w:rsidR="00264ED8" w:rsidRPr="00F22897">
        <w:rPr>
          <w:rFonts w:ascii="Calibri" w:hAnsi="Calibri" w:cs="Arial"/>
          <w:color w:val="000000"/>
          <w:lang w:eastAsia="en-AU"/>
        </w:rPr>
        <w:t xml:space="preserve">These drills should be focused on familiarising anyone who </w:t>
      </w:r>
      <w:r w:rsidR="00DF2A95">
        <w:rPr>
          <w:rFonts w:ascii="Calibri" w:hAnsi="Calibri" w:cs="Arial"/>
          <w:color w:val="000000"/>
          <w:lang w:eastAsia="en-AU"/>
        </w:rPr>
        <w:t xml:space="preserve">could </w:t>
      </w:r>
      <w:r w:rsidR="00264ED8" w:rsidRPr="00F22897">
        <w:rPr>
          <w:rFonts w:ascii="Calibri" w:hAnsi="Calibri" w:cs="Arial"/>
          <w:color w:val="000000"/>
          <w:lang w:eastAsia="en-AU"/>
        </w:rPr>
        <w:t xml:space="preserve">be involved in an </w:t>
      </w:r>
      <w:r w:rsidR="00DF2A95">
        <w:rPr>
          <w:rFonts w:ascii="Calibri" w:hAnsi="Calibri" w:cs="Arial"/>
          <w:color w:val="000000"/>
          <w:lang w:eastAsia="en-AU"/>
        </w:rPr>
        <w:t xml:space="preserve">emergency </w:t>
      </w:r>
      <w:r>
        <w:rPr>
          <w:rFonts w:ascii="Calibri" w:hAnsi="Calibri" w:cs="Arial"/>
          <w:color w:val="000000"/>
          <w:lang w:eastAsia="en-AU"/>
        </w:rPr>
        <w:t xml:space="preserve">incident that </w:t>
      </w:r>
      <w:r w:rsidR="00DF2A95">
        <w:rPr>
          <w:rFonts w:ascii="Calibri" w:hAnsi="Calibri" w:cs="Arial"/>
          <w:color w:val="000000"/>
          <w:lang w:eastAsia="en-AU"/>
        </w:rPr>
        <w:t xml:space="preserve">could </w:t>
      </w:r>
      <w:r>
        <w:rPr>
          <w:rFonts w:ascii="Calibri" w:hAnsi="Calibri" w:cs="Arial"/>
          <w:color w:val="000000"/>
          <w:lang w:eastAsia="en-AU"/>
        </w:rPr>
        <w:t xml:space="preserve">occur on the </w:t>
      </w:r>
      <w:r w:rsidR="00DF2A95">
        <w:rPr>
          <w:rFonts w:ascii="Calibri" w:hAnsi="Calibri" w:cs="Arial"/>
          <w:color w:val="000000"/>
          <w:lang w:eastAsia="en-AU"/>
        </w:rPr>
        <w:t>farm</w:t>
      </w:r>
      <w:r>
        <w:rPr>
          <w:rFonts w:ascii="Calibri" w:hAnsi="Calibri" w:cs="Arial"/>
          <w:color w:val="000000"/>
          <w:lang w:eastAsia="en-AU"/>
        </w:rPr>
        <w:t>.</w:t>
      </w:r>
    </w:p>
    <w:p w14:paraId="5CA1DAD8" w14:textId="77777777" w:rsidR="005066E9" w:rsidRDefault="005066E9" w:rsidP="00F36C48">
      <w:pPr>
        <w:spacing w:before="120"/>
        <w:jc w:val="both"/>
        <w:rPr>
          <w:rFonts w:ascii="Calibri" w:hAnsi="Calibri" w:cs="Arial"/>
          <w:color w:val="000000"/>
          <w:lang w:eastAsia="en-AU"/>
        </w:rPr>
      </w:pPr>
    </w:p>
    <w:p w14:paraId="47F9C84C" w14:textId="366AC574" w:rsidR="00250FE3" w:rsidRPr="00476260" w:rsidRDefault="00F36C48" w:rsidP="00ED7C38">
      <w:pPr>
        <w:pStyle w:val="berschrift4"/>
        <w:spacing w:after="0"/>
        <w:rPr>
          <w:color w:val="76923C" w:themeColor="accent3" w:themeShade="BF"/>
          <w:lang w:eastAsia="en-AU"/>
        </w:rPr>
      </w:pPr>
      <w:r>
        <w:rPr>
          <w:color w:val="76923C" w:themeColor="accent3" w:themeShade="BF"/>
          <w:lang w:eastAsia="en-AU"/>
        </w:rPr>
        <w:t xml:space="preserve">WHERE CAN I GET </w:t>
      </w:r>
      <w:r w:rsidR="00ED4812" w:rsidRPr="00476260">
        <w:rPr>
          <w:color w:val="76923C" w:themeColor="accent3" w:themeShade="BF"/>
          <w:lang w:eastAsia="en-AU"/>
        </w:rPr>
        <w:t>FURTHER INFORMATION</w:t>
      </w:r>
      <w:r>
        <w:rPr>
          <w:color w:val="76923C" w:themeColor="accent3" w:themeShade="BF"/>
          <w:lang w:eastAsia="en-AU"/>
        </w:rPr>
        <w:t>?</w:t>
      </w:r>
    </w:p>
    <w:p w14:paraId="1E1FA576" w14:textId="33615DBB" w:rsidR="00FE3CFD" w:rsidRPr="00FF1A1E" w:rsidRDefault="00250FE3" w:rsidP="00F36C48">
      <w:pPr>
        <w:spacing w:before="120"/>
        <w:rPr>
          <w:rStyle w:val="HTMLZitat"/>
          <w:rFonts w:ascii="Calibri" w:hAnsi="Calibri" w:cs="Arial"/>
          <w:color w:val="666666"/>
        </w:rPr>
      </w:pPr>
      <w:r w:rsidRPr="00FF1A1E">
        <w:rPr>
          <w:rFonts w:ascii="Calibri" w:hAnsi="Calibri" w:cs="Arial"/>
          <w:color w:val="000000"/>
          <w:lang w:eastAsia="en-AU"/>
        </w:rPr>
        <w:t>More work health and safety resources are available on the Safe</w:t>
      </w:r>
      <w:r w:rsidR="00F36C48">
        <w:rPr>
          <w:rFonts w:ascii="Calibri" w:hAnsi="Calibri" w:cs="Arial"/>
          <w:color w:val="000000"/>
          <w:lang w:eastAsia="en-AU"/>
        </w:rPr>
        <w:t xml:space="preserve"> </w:t>
      </w:r>
      <w:r w:rsidRPr="00FF1A1E">
        <w:rPr>
          <w:rFonts w:ascii="Calibri" w:hAnsi="Calibri" w:cs="Arial"/>
          <w:color w:val="000000"/>
          <w:lang w:eastAsia="en-AU"/>
        </w:rPr>
        <w:t>Work Australia website</w:t>
      </w:r>
      <w:r w:rsidR="009474B1">
        <w:rPr>
          <w:rFonts w:ascii="Calibri" w:hAnsi="Calibri" w:cs="Arial"/>
          <w:color w:val="000000"/>
          <w:lang w:eastAsia="en-AU"/>
        </w:rPr>
        <w:t>:</w:t>
      </w:r>
      <w:r w:rsidR="00F36C48">
        <w:rPr>
          <w:rFonts w:ascii="Calibri" w:hAnsi="Calibri" w:cs="Arial"/>
          <w:color w:val="000000"/>
          <w:lang w:eastAsia="en-AU"/>
        </w:rPr>
        <w:t xml:space="preserve"> </w:t>
      </w:r>
      <w:hyperlink r:id="rId11" w:history="1">
        <w:r w:rsidR="005066E9" w:rsidRPr="002E399B">
          <w:rPr>
            <w:rStyle w:val="Hyperlink"/>
            <w:rFonts w:ascii="Calibri" w:hAnsi="Calibri" w:cs="Arial"/>
          </w:rPr>
          <w:t>https://www.safeworkaustralia.gov.au/doc/emergency-plans-fact-sheet</w:t>
        </w:r>
      </w:hyperlink>
      <w:r w:rsidR="005066E9">
        <w:rPr>
          <w:rStyle w:val="HTMLZitat"/>
          <w:rFonts w:ascii="Calibri" w:hAnsi="Calibri" w:cs="Arial"/>
          <w:color w:val="666666"/>
        </w:rPr>
        <w:t xml:space="preserve"> </w:t>
      </w:r>
    </w:p>
    <w:p w14:paraId="2F2AC52D" w14:textId="77777777" w:rsidR="0085422B" w:rsidRDefault="0085422B" w:rsidP="00F36C48">
      <w:pPr>
        <w:pStyle w:val="Textkrper"/>
        <w:rPr>
          <w:rFonts w:ascii="Calibri" w:hAnsi="Calibri"/>
          <w:sz w:val="24"/>
          <w:szCs w:val="24"/>
        </w:rPr>
        <w:sectPr w:rsidR="0085422B" w:rsidSect="00ED7C38">
          <w:headerReference w:type="default" r:id="rId12"/>
          <w:footerReference w:type="default" r:id="rId13"/>
          <w:headerReference w:type="first" r:id="rId14"/>
          <w:footerReference w:type="first" r:id="rId15"/>
          <w:type w:val="continuous"/>
          <w:pgSz w:w="16838" w:h="11906" w:orient="landscape" w:code="9"/>
          <w:pgMar w:top="2694" w:right="862" w:bottom="851" w:left="862" w:header="454" w:footer="293" w:gutter="0"/>
          <w:cols w:num="2" w:space="709"/>
          <w:docGrid w:linePitch="360"/>
        </w:sectPr>
      </w:pPr>
    </w:p>
    <w:p w14:paraId="0FC01357" w14:textId="4309F03D" w:rsidR="00FE3CFD" w:rsidRDefault="007E4969" w:rsidP="00F36C48">
      <w:pPr>
        <w:pStyle w:val="Heading"/>
        <w:jc w:val="both"/>
        <w:rPr>
          <w:color w:val="76923C" w:themeColor="accent3" w:themeShade="BF"/>
          <w:sz w:val="72"/>
        </w:rPr>
      </w:pPr>
      <w:r w:rsidRPr="000B385C">
        <w:rPr>
          <w:rFonts w:ascii="Arial" w:hAnsi="Arial" w:cs="Arial"/>
          <w:b w:val="0"/>
          <w:noProof/>
          <w:color w:val="9BBB59" w:themeColor="accent3"/>
          <w:sz w:val="56"/>
          <w:lang w:val="en-AU"/>
        </w:rPr>
        <w:lastRenderedPageBreak/>
        <w:drawing>
          <wp:anchor distT="0" distB="0" distL="114300" distR="114300" simplePos="0" relativeHeight="251662336" behindDoc="1" locked="0" layoutInCell="1" allowOverlap="1" wp14:anchorId="56804037" wp14:editId="06C3025D">
            <wp:simplePos x="0" y="0"/>
            <wp:positionH relativeFrom="column">
              <wp:posOffset>3239135</wp:posOffset>
            </wp:positionH>
            <wp:positionV relativeFrom="paragraph">
              <wp:posOffset>133985</wp:posOffset>
            </wp:positionV>
            <wp:extent cx="2838450" cy="650240"/>
            <wp:effectExtent l="0" t="0" r="6350" b="0"/>
            <wp:wrapTight wrapText="bothSides">
              <wp:wrapPolygon edited="0">
                <wp:start x="2416" y="0"/>
                <wp:lineTo x="1450" y="2109"/>
                <wp:lineTo x="0" y="5906"/>
                <wp:lineTo x="0" y="18984"/>
                <wp:lineTo x="3286" y="20250"/>
                <wp:lineTo x="16913" y="21094"/>
                <wp:lineTo x="17686" y="21094"/>
                <wp:lineTo x="21552" y="18984"/>
                <wp:lineTo x="21552" y="13500"/>
                <wp:lineTo x="14883" y="13500"/>
                <wp:lineTo x="20972" y="9703"/>
                <wp:lineTo x="21552" y="8859"/>
                <wp:lineTo x="21552" y="844"/>
                <wp:lineTo x="3576" y="0"/>
                <wp:lineTo x="241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FBP 2017-ID (1).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0" cy="650240"/>
                    </a:xfrm>
                    <a:prstGeom prst="rect">
                      <a:avLst/>
                    </a:prstGeom>
                  </pic:spPr>
                </pic:pic>
              </a:graphicData>
            </a:graphic>
            <wp14:sizeRelH relativeFrom="page">
              <wp14:pctWidth>0</wp14:pctWidth>
            </wp14:sizeRelH>
            <wp14:sizeRelV relativeFrom="page">
              <wp14:pctHeight>0</wp14:pctHeight>
            </wp14:sizeRelV>
          </wp:anchor>
        </w:drawing>
      </w:r>
      <w:r w:rsidRPr="000B385C">
        <w:rPr>
          <w:rFonts w:ascii="Arial" w:hAnsi="Arial" w:cs="Arial"/>
          <w:b w:val="0"/>
          <w:noProof/>
          <w:color w:val="9BBB59" w:themeColor="accent3"/>
          <w:sz w:val="56"/>
          <w:lang w:val="en-AU"/>
        </w:rPr>
        <w:drawing>
          <wp:anchor distT="0" distB="0" distL="114300" distR="114300" simplePos="0" relativeHeight="251660288" behindDoc="1" locked="0" layoutInCell="1" allowOverlap="1" wp14:anchorId="539914C5" wp14:editId="062E4CA6">
            <wp:simplePos x="0" y="0"/>
            <wp:positionH relativeFrom="column">
              <wp:posOffset>-617220</wp:posOffset>
            </wp:positionH>
            <wp:positionV relativeFrom="paragraph">
              <wp:posOffset>0</wp:posOffset>
            </wp:positionV>
            <wp:extent cx="3024443" cy="928947"/>
            <wp:effectExtent l="0" t="0" r="0" b="0"/>
            <wp:wrapTight wrapText="bothSides">
              <wp:wrapPolygon edited="0">
                <wp:start x="2903" y="2955"/>
                <wp:lineTo x="1996" y="3841"/>
                <wp:lineTo x="1179" y="6501"/>
                <wp:lineTo x="998" y="9160"/>
                <wp:lineTo x="1179" y="18025"/>
                <wp:lineTo x="12066" y="18911"/>
                <wp:lineTo x="12701" y="18911"/>
                <wp:lineTo x="20412" y="18025"/>
                <wp:lineTo x="20593" y="15661"/>
                <wp:lineTo x="20230" y="14774"/>
                <wp:lineTo x="17871" y="13001"/>
                <wp:lineTo x="18325" y="9456"/>
                <wp:lineTo x="17599" y="9160"/>
                <wp:lineTo x="6532" y="8274"/>
                <wp:lineTo x="6713" y="5023"/>
                <wp:lineTo x="6260" y="4432"/>
                <wp:lineTo x="3357" y="2955"/>
                <wp:lineTo x="2903" y="29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I logo print colour PMS.eps"/>
                    <pic:cNvPicPr/>
                  </pic:nvPicPr>
                  <pic:blipFill>
                    <a:blip r:embed="rId17">
                      <a:extLst>
                        <a:ext uri="{28A0092B-C50C-407E-A947-70E740481C1C}">
                          <a14:useLocalDpi xmlns:a14="http://schemas.microsoft.com/office/drawing/2010/main" val="0"/>
                        </a:ext>
                      </a:extLst>
                    </a:blip>
                    <a:stretch>
                      <a:fillRect/>
                    </a:stretch>
                  </pic:blipFill>
                  <pic:spPr>
                    <a:xfrm>
                      <a:off x="0" y="0"/>
                      <a:ext cx="3024443" cy="928947"/>
                    </a:xfrm>
                    <a:prstGeom prst="rect">
                      <a:avLst/>
                    </a:prstGeom>
                  </pic:spPr>
                </pic:pic>
              </a:graphicData>
            </a:graphic>
            <wp14:sizeRelH relativeFrom="page">
              <wp14:pctWidth>0</wp14:pctWidth>
            </wp14:sizeRelH>
            <wp14:sizeRelV relativeFrom="page">
              <wp14:pctHeight>0</wp14:pctHeight>
            </wp14:sizeRelV>
          </wp:anchor>
        </w:drawing>
      </w:r>
    </w:p>
    <w:p w14:paraId="1C819FFF" w14:textId="6926FED4" w:rsidR="00FE3CFD" w:rsidRDefault="00FE3CFD" w:rsidP="00F36C48">
      <w:pPr>
        <w:pStyle w:val="Heading"/>
        <w:jc w:val="both"/>
        <w:rPr>
          <w:color w:val="76923C" w:themeColor="accent3" w:themeShade="BF"/>
          <w:sz w:val="72"/>
        </w:rPr>
      </w:pPr>
    </w:p>
    <w:p w14:paraId="654DD154" w14:textId="2CB4D9C3" w:rsidR="00FE3CFD" w:rsidRDefault="00FE3CFD" w:rsidP="00ED7C38">
      <w:pPr>
        <w:pStyle w:val="Heading"/>
        <w:spacing w:after="0"/>
        <w:rPr>
          <w:color w:val="76923C" w:themeColor="accent3" w:themeShade="BF"/>
          <w:sz w:val="72"/>
        </w:rPr>
      </w:pPr>
      <w:r>
        <w:rPr>
          <w:color w:val="76923C" w:themeColor="accent3" w:themeShade="BF"/>
          <w:sz w:val="72"/>
        </w:rPr>
        <w:t>FARM/BOAT</w:t>
      </w:r>
    </w:p>
    <w:p w14:paraId="756476FA" w14:textId="04065020" w:rsidR="00FE3CFD" w:rsidRDefault="00FE3CFD" w:rsidP="00ED7C38">
      <w:pPr>
        <w:pStyle w:val="Heading"/>
        <w:spacing w:after="0"/>
        <w:rPr>
          <w:color w:val="76923C" w:themeColor="accent3" w:themeShade="BF"/>
          <w:sz w:val="72"/>
        </w:rPr>
      </w:pPr>
      <w:r>
        <w:rPr>
          <w:color w:val="76923C" w:themeColor="accent3" w:themeShade="BF"/>
          <w:sz w:val="72"/>
        </w:rPr>
        <w:t>EMERGENCY PLAN TEMPLATE</w:t>
      </w:r>
    </w:p>
    <w:p w14:paraId="39166F33" w14:textId="77777777" w:rsidR="00FE3CFD" w:rsidRDefault="00FE3CFD" w:rsidP="00F36C48">
      <w:pPr>
        <w:pStyle w:val="Heading"/>
        <w:jc w:val="both"/>
        <w:rPr>
          <w:color w:val="76923C" w:themeColor="accent3" w:themeShade="BF"/>
          <w:sz w:val="72"/>
        </w:rPr>
      </w:pPr>
    </w:p>
    <w:p w14:paraId="2A355181" w14:textId="7A2D5B59" w:rsidR="00FE3CFD" w:rsidRPr="00F36C48" w:rsidRDefault="00FE3CFD" w:rsidP="00EC4A0A">
      <w:pPr>
        <w:pStyle w:val="Heading"/>
        <w:rPr>
          <w:i/>
          <w:color w:val="000000" w:themeColor="text1"/>
          <w:sz w:val="72"/>
        </w:rPr>
      </w:pPr>
      <w:r w:rsidRPr="00F36C48">
        <w:rPr>
          <w:i/>
          <w:color w:val="000000" w:themeColor="text1"/>
          <w:sz w:val="72"/>
        </w:rPr>
        <w:t>Instructions:</w:t>
      </w:r>
    </w:p>
    <w:p w14:paraId="5A847EEE" w14:textId="7F1F2E50" w:rsidR="00FE3CFD" w:rsidRPr="00ED7C38" w:rsidRDefault="00FE3CFD" w:rsidP="00F36C48">
      <w:pPr>
        <w:pStyle w:val="Heading"/>
        <w:jc w:val="both"/>
        <w:rPr>
          <w:b w:val="0"/>
          <w:i/>
          <w:color w:val="000000" w:themeColor="text1"/>
          <w:sz w:val="24"/>
          <w:szCs w:val="24"/>
        </w:rPr>
      </w:pPr>
      <w:r w:rsidRPr="00ED7C38">
        <w:rPr>
          <w:b w:val="0"/>
          <w:i/>
          <w:color w:val="000000" w:themeColor="text1"/>
          <w:sz w:val="24"/>
          <w:szCs w:val="24"/>
        </w:rPr>
        <w:t xml:space="preserve">This template is provided as a basic guide for you </w:t>
      </w:r>
      <w:r w:rsidR="00DB71F1" w:rsidRPr="00ED7C38">
        <w:rPr>
          <w:b w:val="0"/>
          <w:i/>
          <w:color w:val="000000" w:themeColor="text1"/>
          <w:sz w:val="24"/>
          <w:szCs w:val="24"/>
        </w:rPr>
        <w:t xml:space="preserve">to </w:t>
      </w:r>
      <w:r w:rsidRPr="00ED7C38">
        <w:rPr>
          <w:b w:val="0"/>
          <w:i/>
          <w:color w:val="000000" w:themeColor="text1"/>
          <w:sz w:val="24"/>
          <w:szCs w:val="24"/>
        </w:rPr>
        <w:t>implement an emergency plan into your business.</w:t>
      </w:r>
    </w:p>
    <w:p w14:paraId="4AEBA59A" w14:textId="77777777" w:rsidR="00FE3CFD" w:rsidRPr="00ED7C38" w:rsidRDefault="00FE3CFD" w:rsidP="00F36C48">
      <w:pPr>
        <w:pStyle w:val="Heading"/>
        <w:numPr>
          <w:ilvl w:val="0"/>
          <w:numId w:val="19"/>
        </w:numPr>
        <w:jc w:val="both"/>
        <w:rPr>
          <w:b w:val="0"/>
          <w:i/>
          <w:color w:val="000000" w:themeColor="text1"/>
          <w:sz w:val="24"/>
          <w:szCs w:val="24"/>
        </w:rPr>
      </w:pPr>
      <w:r w:rsidRPr="00ED7C38">
        <w:rPr>
          <w:b w:val="0"/>
          <w:i/>
          <w:color w:val="000000" w:themeColor="text1"/>
          <w:sz w:val="24"/>
          <w:szCs w:val="24"/>
        </w:rPr>
        <w:t xml:space="preserve">Through a discussion with your team, determine the types of emergencies that might occur in your business. </w:t>
      </w:r>
    </w:p>
    <w:p w14:paraId="3965CE00" w14:textId="6A40A5C7" w:rsidR="00FE3CFD" w:rsidRPr="00ED7C38" w:rsidRDefault="00FE3CFD" w:rsidP="00F36C48">
      <w:pPr>
        <w:pStyle w:val="Heading"/>
        <w:numPr>
          <w:ilvl w:val="0"/>
          <w:numId w:val="19"/>
        </w:numPr>
        <w:jc w:val="both"/>
        <w:rPr>
          <w:b w:val="0"/>
          <w:i/>
          <w:color w:val="000000" w:themeColor="text1"/>
          <w:sz w:val="24"/>
          <w:szCs w:val="24"/>
        </w:rPr>
      </w:pPr>
      <w:r w:rsidRPr="00ED7C38">
        <w:rPr>
          <w:b w:val="0"/>
          <w:i/>
          <w:color w:val="000000" w:themeColor="text1"/>
          <w:sz w:val="24"/>
          <w:szCs w:val="24"/>
        </w:rPr>
        <w:t>Once determined, discuss an appropriate action and management plan for each emergency. Example</w:t>
      </w:r>
      <w:r w:rsidR="00DB71F1" w:rsidRPr="00ED7C38">
        <w:rPr>
          <w:b w:val="0"/>
          <w:i/>
          <w:color w:val="000000" w:themeColor="text1"/>
          <w:sz w:val="24"/>
          <w:szCs w:val="24"/>
        </w:rPr>
        <w:t>s</w:t>
      </w:r>
      <w:r w:rsidRPr="00ED7C38">
        <w:rPr>
          <w:b w:val="0"/>
          <w:i/>
          <w:color w:val="000000" w:themeColor="text1"/>
          <w:sz w:val="24"/>
          <w:szCs w:val="24"/>
        </w:rPr>
        <w:t xml:space="preserve"> for a </w:t>
      </w:r>
      <w:r w:rsidR="009474B1" w:rsidRPr="00ED7C38">
        <w:rPr>
          <w:b w:val="0"/>
          <w:i/>
          <w:color w:val="000000" w:themeColor="text1"/>
          <w:sz w:val="24"/>
          <w:szCs w:val="24"/>
        </w:rPr>
        <w:t>f</w:t>
      </w:r>
      <w:r w:rsidRPr="00ED7C38">
        <w:rPr>
          <w:b w:val="0"/>
          <w:i/>
          <w:color w:val="000000" w:themeColor="text1"/>
          <w:sz w:val="24"/>
          <w:szCs w:val="24"/>
        </w:rPr>
        <w:t>ire emergency, medical emergency and chemical emergency are provided here.</w:t>
      </w:r>
    </w:p>
    <w:p w14:paraId="28064BBA" w14:textId="1136ECD2" w:rsidR="00FE3CFD" w:rsidRPr="00ED7C38" w:rsidRDefault="00FE3CFD" w:rsidP="00F36C48">
      <w:pPr>
        <w:pStyle w:val="Heading"/>
        <w:numPr>
          <w:ilvl w:val="0"/>
          <w:numId w:val="19"/>
        </w:numPr>
        <w:jc w:val="both"/>
        <w:rPr>
          <w:b w:val="0"/>
          <w:i/>
          <w:color w:val="000000" w:themeColor="text1"/>
          <w:sz w:val="24"/>
          <w:szCs w:val="24"/>
        </w:rPr>
      </w:pPr>
      <w:r w:rsidRPr="00ED7C38">
        <w:rPr>
          <w:b w:val="0"/>
          <w:i/>
          <w:color w:val="000000" w:themeColor="text1"/>
          <w:sz w:val="24"/>
          <w:szCs w:val="24"/>
        </w:rPr>
        <w:t>Carefully read this document and amend it to reflect your business. If this document refers to something that is not relevant, remove it. If the wording does not resonate with you, change it! If you currently DON’T do something mentioned here in your business, ask yourself if it would make your team safer</w:t>
      </w:r>
      <w:r w:rsidR="009474B1" w:rsidRPr="00ED7C38">
        <w:rPr>
          <w:b w:val="0"/>
          <w:i/>
          <w:color w:val="000000" w:themeColor="text1"/>
          <w:sz w:val="24"/>
          <w:szCs w:val="24"/>
        </w:rPr>
        <w:t>. I</w:t>
      </w:r>
      <w:r w:rsidRPr="00ED7C38">
        <w:rPr>
          <w:b w:val="0"/>
          <w:i/>
          <w:color w:val="000000" w:themeColor="text1"/>
          <w:sz w:val="24"/>
          <w:szCs w:val="24"/>
        </w:rPr>
        <w:t xml:space="preserve">f the answer is yes, it might be worth making a change to your business to include that activity or provision. If it wouldn’t improve the business, remove it from the document. This </w:t>
      </w:r>
      <w:r w:rsidR="009474B1" w:rsidRPr="00ED7C38">
        <w:rPr>
          <w:b w:val="0"/>
          <w:i/>
          <w:color w:val="000000" w:themeColor="text1"/>
          <w:sz w:val="24"/>
          <w:szCs w:val="24"/>
        </w:rPr>
        <w:t xml:space="preserve">emergency planning </w:t>
      </w:r>
      <w:r w:rsidRPr="00ED7C38">
        <w:rPr>
          <w:b w:val="0"/>
          <w:i/>
          <w:color w:val="000000" w:themeColor="text1"/>
          <w:sz w:val="24"/>
          <w:szCs w:val="24"/>
        </w:rPr>
        <w:t xml:space="preserve">document should reflect EXACTLY what happens on the ground in your business. </w:t>
      </w:r>
    </w:p>
    <w:p w14:paraId="2079CAF5" w14:textId="66E1765C" w:rsidR="00FE3CFD" w:rsidRPr="00ED7C38" w:rsidRDefault="00FE3CFD" w:rsidP="00F36C48">
      <w:pPr>
        <w:pStyle w:val="Heading"/>
        <w:numPr>
          <w:ilvl w:val="0"/>
          <w:numId w:val="19"/>
        </w:numPr>
        <w:jc w:val="both"/>
        <w:rPr>
          <w:b w:val="0"/>
          <w:i/>
          <w:color w:val="000000" w:themeColor="text1"/>
          <w:sz w:val="24"/>
          <w:szCs w:val="24"/>
        </w:rPr>
      </w:pPr>
      <w:r w:rsidRPr="00ED7C38">
        <w:rPr>
          <w:b w:val="0"/>
          <w:i/>
          <w:color w:val="000000" w:themeColor="text1"/>
          <w:sz w:val="24"/>
          <w:szCs w:val="24"/>
        </w:rPr>
        <w:t xml:space="preserve">Ensure your team </w:t>
      </w:r>
      <w:r w:rsidR="00F36C48" w:rsidRPr="00ED7C38">
        <w:rPr>
          <w:b w:val="0"/>
          <w:i/>
          <w:color w:val="000000" w:themeColor="text1"/>
          <w:sz w:val="24"/>
          <w:szCs w:val="24"/>
        </w:rPr>
        <w:t>has</w:t>
      </w:r>
      <w:r w:rsidRPr="00ED7C38">
        <w:rPr>
          <w:b w:val="0"/>
          <w:i/>
          <w:color w:val="000000" w:themeColor="text1"/>
          <w:sz w:val="24"/>
          <w:szCs w:val="24"/>
        </w:rPr>
        <w:t xml:space="preserve"> a copy of this information and it is made available for review at all times. </w:t>
      </w:r>
    </w:p>
    <w:p w14:paraId="76AC4182" w14:textId="1759478F" w:rsidR="00FE3CFD" w:rsidRPr="00ED7C38" w:rsidRDefault="00FE3CFD" w:rsidP="00F36C48">
      <w:pPr>
        <w:pStyle w:val="Heading"/>
        <w:numPr>
          <w:ilvl w:val="0"/>
          <w:numId w:val="19"/>
        </w:numPr>
        <w:jc w:val="both"/>
        <w:rPr>
          <w:b w:val="0"/>
          <w:i/>
          <w:color w:val="000000" w:themeColor="text1"/>
          <w:sz w:val="24"/>
          <w:szCs w:val="24"/>
        </w:rPr>
      </w:pPr>
      <w:r w:rsidRPr="00ED7C38">
        <w:rPr>
          <w:b w:val="0"/>
          <w:i/>
          <w:color w:val="000000" w:themeColor="text1"/>
          <w:sz w:val="24"/>
          <w:szCs w:val="24"/>
        </w:rPr>
        <w:t>Where you see</w:t>
      </w:r>
      <w:r w:rsidRPr="00ED7C38">
        <w:rPr>
          <w:b w:val="0"/>
          <w:i/>
          <w:color w:val="FF0000"/>
          <w:sz w:val="24"/>
          <w:szCs w:val="24"/>
        </w:rPr>
        <w:t xml:space="preserve"> </w:t>
      </w:r>
      <w:proofErr w:type="spellStart"/>
      <w:r w:rsidRPr="00ED7C38">
        <w:rPr>
          <w:b w:val="0"/>
          <w:i/>
          <w:color w:val="FF0000"/>
          <w:sz w:val="24"/>
          <w:szCs w:val="24"/>
        </w:rPr>
        <w:t>xxxxxx</w:t>
      </w:r>
      <w:proofErr w:type="spellEnd"/>
      <w:r w:rsidRPr="00ED7C38">
        <w:rPr>
          <w:b w:val="0"/>
          <w:i/>
          <w:color w:val="000000" w:themeColor="text1"/>
          <w:sz w:val="24"/>
          <w:szCs w:val="24"/>
        </w:rPr>
        <w:t>, replace it with information appropriate to your business</w:t>
      </w:r>
      <w:r w:rsidR="00DB71F1" w:rsidRPr="00ED7C38">
        <w:rPr>
          <w:b w:val="0"/>
          <w:i/>
          <w:color w:val="000000" w:themeColor="text1"/>
          <w:sz w:val="24"/>
          <w:szCs w:val="24"/>
        </w:rPr>
        <w:t>.</w:t>
      </w:r>
      <w:r w:rsidRPr="00ED7C38">
        <w:rPr>
          <w:b w:val="0"/>
          <w:i/>
          <w:color w:val="000000" w:themeColor="text1"/>
          <w:sz w:val="24"/>
          <w:szCs w:val="24"/>
        </w:rPr>
        <w:t xml:space="preserve"> </w:t>
      </w:r>
    </w:p>
    <w:p w14:paraId="350D7879" w14:textId="60D382DC" w:rsidR="00FE3CFD" w:rsidRPr="00F36C48" w:rsidRDefault="00FE3CFD" w:rsidP="00F36C48">
      <w:pPr>
        <w:pStyle w:val="Body"/>
        <w:rPr>
          <w:color w:val="000000" w:themeColor="text1"/>
        </w:rPr>
      </w:pPr>
    </w:p>
    <w:p w14:paraId="62A2A70A" w14:textId="14EF08D2" w:rsidR="00FE3CFD" w:rsidRDefault="00FE3CFD" w:rsidP="00F36C48">
      <w:pPr>
        <w:pStyle w:val="Body"/>
      </w:pPr>
    </w:p>
    <w:p w14:paraId="31322021" w14:textId="77777777" w:rsidR="00FE3CFD" w:rsidRPr="00FE3CFD" w:rsidRDefault="00FE3CFD" w:rsidP="00F36C48">
      <w:pPr>
        <w:pStyle w:val="Body"/>
      </w:pPr>
    </w:p>
    <w:p w14:paraId="495A1CC6" w14:textId="77777777" w:rsidR="00FE3CFD" w:rsidRPr="00AC670A" w:rsidRDefault="00FE3CFD" w:rsidP="00F36C48">
      <w:pPr>
        <w:pStyle w:val="Body"/>
      </w:pPr>
    </w:p>
    <w:p w14:paraId="210EBE36" w14:textId="77777777" w:rsidR="00FE3CFD" w:rsidRPr="004136EB" w:rsidRDefault="00FE3CFD" w:rsidP="00F36C48">
      <w:pPr>
        <w:pStyle w:val="Body"/>
      </w:pPr>
    </w:p>
    <w:p w14:paraId="16DB18DB" w14:textId="77777777" w:rsidR="00381781" w:rsidRDefault="00381781" w:rsidP="00F36C48">
      <w:pPr>
        <w:jc w:val="both"/>
        <w:rPr>
          <w:rFonts w:ascii="Calibri" w:hAnsi="Calibri" w:cs="Arial"/>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4775"/>
      </w:tblGrid>
      <w:tr w:rsidR="001A516F" w:rsidRPr="002A055D" w14:paraId="582A2765" w14:textId="77777777" w:rsidTr="003A0B44">
        <w:trPr>
          <w:jc w:val="center"/>
        </w:trPr>
        <w:tc>
          <w:tcPr>
            <w:tcW w:w="1009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E55444D" w14:textId="77777777" w:rsidR="001A516F" w:rsidRPr="00476260" w:rsidRDefault="00F7461A" w:rsidP="00EC4A0A">
            <w:pPr>
              <w:jc w:val="center"/>
              <w:rPr>
                <w:rFonts w:asciiTheme="minorHAnsi" w:hAnsiTheme="minorHAnsi"/>
                <w:b/>
                <w:color w:val="FFFFFF"/>
                <w:sz w:val="52"/>
                <w:szCs w:val="52"/>
              </w:rPr>
            </w:pPr>
            <w:r w:rsidRPr="003A0B44">
              <w:rPr>
                <w:rFonts w:asciiTheme="minorHAnsi" w:hAnsiTheme="minorHAnsi"/>
                <w:b/>
                <w:color w:val="FFFFFF" w:themeColor="background1"/>
                <w:sz w:val="52"/>
                <w:szCs w:val="52"/>
              </w:rPr>
              <w:t>CHEMICAL SPILLS</w:t>
            </w:r>
            <w:r w:rsidRPr="003A0B44">
              <w:rPr>
                <w:rFonts w:asciiTheme="minorHAnsi" w:hAnsiTheme="minorHAnsi"/>
                <w:b/>
                <w:color w:val="FFFFFF" w:themeColor="background1"/>
                <w:sz w:val="52"/>
                <w:szCs w:val="52"/>
              </w:rPr>
              <w:br/>
              <w:t>EMERGENCY RESPONSE</w:t>
            </w:r>
          </w:p>
        </w:tc>
      </w:tr>
      <w:tr w:rsidR="000B1688" w14:paraId="5DB70164" w14:textId="77777777" w:rsidTr="00930E3F">
        <w:trPr>
          <w:jc w:val="center"/>
        </w:trPr>
        <w:tc>
          <w:tcPr>
            <w:tcW w:w="10094" w:type="dxa"/>
            <w:gridSpan w:val="2"/>
            <w:tcBorders>
              <w:top w:val="single" w:sz="4" w:space="0" w:color="auto"/>
              <w:left w:val="single" w:sz="4" w:space="0" w:color="auto"/>
              <w:bottom w:val="single" w:sz="4" w:space="0" w:color="auto"/>
              <w:right w:val="single" w:sz="4" w:space="0" w:color="auto"/>
            </w:tcBorders>
          </w:tcPr>
          <w:p w14:paraId="64363D68" w14:textId="6F521EF0" w:rsidR="002A055D" w:rsidRPr="00F7461A" w:rsidRDefault="007E4969" w:rsidP="00F36C48">
            <w:pPr>
              <w:pStyle w:val="StandardWeb"/>
              <w:spacing w:before="0" w:beforeAutospacing="0" w:after="120" w:afterAutospacing="0"/>
              <w:jc w:val="both"/>
              <w:rPr>
                <w:rFonts w:ascii="Calibri" w:hAnsi="Calibri"/>
                <w:b/>
              </w:rPr>
            </w:pPr>
            <w:r>
              <w:rPr>
                <w:rFonts w:ascii="Calibri" w:hAnsi="Calibri"/>
                <w:b/>
              </w:rPr>
              <w:br/>
            </w:r>
            <w:r w:rsidR="002A055D" w:rsidRPr="00F7461A">
              <w:rPr>
                <w:rFonts w:ascii="Calibri" w:hAnsi="Calibri"/>
                <w:b/>
              </w:rPr>
              <w:t>In the event of a spill:</w:t>
            </w:r>
          </w:p>
          <w:p w14:paraId="7C4455D2" w14:textId="73E83D94" w:rsidR="00EC4A0A" w:rsidRDefault="00EC4A0A" w:rsidP="00F36C48">
            <w:pPr>
              <w:pStyle w:val="StandardWeb"/>
              <w:numPr>
                <w:ilvl w:val="0"/>
                <w:numId w:val="12"/>
              </w:numPr>
              <w:tabs>
                <w:tab w:val="left" w:pos="557"/>
              </w:tabs>
              <w:spacing w:before="0" w:beforeAutospacing="0" w:after="0" w:afterAutospacing="0"/>
              <w:ind w:left="557" w:hanging="557"/>
              <w:jc w:val="both"/>
              <w:rPr>
                <w:rFonts w:ascii="Calibri" w:hAnsi="Calibri"/>
              </w:rPr>
            </w:pPr>
            <w:r>
              <w:rPr>
                <w:rFonts w:ascii="Calibri" w:hAnsi="Calibri"/>
              </w:rPr>
              <w:t>Immediately consult the Safety Data Sheet (SDS) for the product that is, or could be, in the spill</w:t>
            </w:r>
          </w:p>
          <w:p w14:paraId="0FDEB851" w14:textId="1579C9ED" w:rsidR="002A055D" w:rsidRPr="00F7461A" w:rsidRDefault="00DB71F1" w:rsidP="00F36C48">
            <w:pPr>
              <w:pStyle w:val="StandardWeb"/>
              <w:numPr>
                <w:ilvl w:val="0"/>
                <w:numId w:val="12"/>
              </w:numPr>
              <w:tabs>
                <w:tab w:val="left" w:pos="557"/>
              </w:tabs>
              <w:spacing w:before="0" w:beforeAutospacing="0" w:after="0" w:afterAutospacing="0"/>
              <w:ind w:left="557" w:hanging="557"/>
              <w:jc w:val="both"/>
              <w:rPr>
                <w:rFonts w:ascii="Calibri" w:hAnsi="Calibri"/>
              </w:rPr>
            </w:pPr>
            <w:r>
              <w:rPr>
                <w:rFonts w:ascii="Calibri" w:hAnsi="Calibri"/>
              </w:rPr>
              <w:t>C</w:t>
            </w:r>
            <w:r w:rsidR="002A055D" w:rsidRPr="00F7461A">
              <w:rPr>
                <w:rFonts w:ascii="Calibri" w:hAnsi="Calibri"/>
              </w:rPr>
              <w:t xml:space="preserve">ontrol the source of release or contain the </w:t>
            </w:r>
            <w:proofErr w:type="gramStart"/>
            <w:r w:rsidR="002A055D" w:rsidRPr="00F7461A">
              <w:rPr>
                <w:rFonts w:ascii="Calibri" w:hAnsi="Calibri"/>
              </w:rPr>
              <w:t>spill  if</w:t>
            </w:r>
            <w:proofErr w:type="gramEnd"/>
            <w:r w:rsidR="002A055D" w:rsidRPr="00F7461A">
              <w:rPr>
                <w:rFonts w:ascii="Calibri" w:hAnsi="Calibri"/>
              </w:rPr>
              <w:t xml:space="preserve"> safe and if trained to do so</w:t>
            </w:r>
            <w:r w:rsidR="009474B1">
              <w:rPr>
                <w:rFonts w:ascii="Calibri" w:hAnsi="Calibri"/>
              </w:rPr>
              <w:t>.</w:t>
            </w:r>
          </w:p>
          <w:p w14:paraId="6E51C6BA" w14:textId="79D9A72B" w:rsidR="002A055D" w:rsidRPr="00F7461A" w:rsidRDefault="00DB71F1" w:rsidP="00F36C48">
            <w:pPr>
              <w:numPr>
                <w:ilvl w:val="0"/>
                <w:numId w:val="12"/>
              </w:numPr>
              <w:tabs>
                <w:tab w:val="left" w:pos="557"/>
              </w:tabs>
              <w:ind w:left="557" w:hanging="557"/>
              <w:jc w:val="both"/>
              <w:rPr>
                <w:rFonts w:ascii="Calibri" w:hAnsi="Calibri"/>
              </w:rPr>
            </w:pPr>
            <w:r>
              <w:rPr>
                <w:rFonts w:ascii="Calibri" w:hAnsi="Calibri"/>
              </w:rPr>
              <w:t>E</w:t>
            </w:r>
            <w:r w:rsidR="002A055D" w:rsidRPr="00F7461A">
              <w:rPr>
                <w:rFonts w:ascii="Calibri" w:hAnsi="Calibri"/>
              </w:rPr>
              <w:t>vacuate and secure the immediate area</w:t>
            </w:r>
            <w:r w:rsidR="009474B1">
              <w:rPr>
                <w:rFonts w:ascii="Calibri" w:hAnsi="Calibri"/>
              </w:rPr>
              <w:t>.</w:t>
            </w:r>
          </w:p>
          <w:p w14:paraId="5241BC77" w14:textId="2DEF07FF" w:rsidR="002A055D" w:rsidRPr="00F7461A" w:rsidRDefault="00DB71F1" w:rsidP="00F36C48">
            <w:pPr>
              <w:numPr>
                <w:ilvl w:val="0"/>
                <w:numId w:val="12"/>
              </w:numPr>
              <w:tabs>
                <w:tab w:val="left" w:pos="557"/>
              </w:tabs>
              <w:ind w:left="557" w:hanging="557"/>
              <w:jc w:val="both"/>
              <w:rPr>
                <w:rFonts w:ascii="Calibri" w:hAnsi="Calibri"/>
              </w:rPr>
            </w:pPr>
            <w:r>
              <w:rPr>
                <w:rFonts w:ascii="Calibri" w:hAnsi="Calibri"/>
              </w:rPr>
              <w:t>I</w:t>
            </w:r>
            <w:r w:rsidR="002A055D" w:rsidRPr="00F7461A">
              <w:rPr>
                <w:rFonts w:ascii="Calibri" w:hAnsi="Calibri"/>
              </w:rPr>
              <w:t>dentify the people involved in the incident and notify the relevant manager/supervisor</w:t>
            </w:r>
            <w:r w:rsidR="009474B1">
              <w:rPr>
                <w:rFonts w:ascii="Calibri" w:hAnsi="Calibri"/>
              </w:rPr>
              <w:t>.</w:t>
            </w:r>
          </w:p>
          <w:p w14:paraId="3EE7F47A" w14:textId="4612805A" w:rsidR="002A055D" w:rsidRPr="00F7461A" w:rsidRDefault="00DB71F1" w:rsidP="00F36C48">
            <w:pPr>
              <w:numPr>
                <w:ilvl w:val="0"/>
                <w:numId w:val="12"/>
              </w:numPr>
              <w:tabs>
                <w:tab w:val="left" w:pos="557"/>
              </w:tabs>
              <w:spacing w:after="120"/>
              <w:ind w:left="557" w:hanging="557"/>
              <w:jc w:val="both"/>
              <w:rPr>
                <w:rFonts w:ascii="Calibri" w:hAnsi="Calibri"/>
              </w:rPr>
            </w:pPr>
            <w:r>
              <w:rPr>
                <w:rFonts w:ascii="Calibri" w:hAnsi="Calibri"/>
              </w:rPr>
              <w:t>A</w:t>
            </w:r>
            <w:r w:rsidR="002A055D" w:rsidRPr="00F7461A">
              <w:rPr>
                <w:rFonts w:ascii="Calibri" w:hAnsi="Calibri"/>
              </w:rPr>
              <w:t>ssess whether the incident can be managed or whether external assistance is required</w:t>
            </w:r>
            <w:r w:rsidR="009474B1">
              <w:rPr>
                <w:rFonts w:ascii="Calibri" w:hAnsi="Calibri"/>
              </w:rPr>
              <w:t>.</w:t>
            </w:r>
          </w:p>
          <w:p w14:paraId="639ABE97" w14:textId="77777777" w:rsidR="002A055D" w:rsidRPr="00F7461A" w:rsidRDefault="002A055D" w:rsidP="00F36C48">
            <w:pPr>
              <w:pStyle w:val="StandardWeb"/>
              <w:tabs>
                <w:tab w:val="left" w:pos="557"/>
              </w:tabs>
              <w:spacing w:before="0" w:beforeAutospacing="0" w:after="120" w:afterAutospacing="0"/>
              <w:ind w:left="557" w:hanging="557"/>
              <w:jc w:val="both"/>
              <w:rPr>
                <w:rFonts w:ascii="Calibri" w:hAnsi="Calibri"/>
              </w:rPr>
            </w:pPr>
            <w:r w:rsidRPr="00F7461A">
              <w:rPr>
                <w:rStyle w:val="Fett"/>
                <w:rFonts w:ascii="Calibri" w:hAnsi="Calibri"/>
              </w:rPr>
              <w:t>If the incident can be managed:</w:t>
            </w:r>
          </w:p>
          <w:p w14:paraId="428E91A1" w14:textId="4ED2D7CF" w:rsidR="002A055D" w:rsidRPr="00F7461A" w:rsidRDefault="00DB71F1" w:rsidP="00F36C48">
            <w:pPr>
              <w:numPr>
                <w:ilvl w:val="0"/>
                <w:numId w:val="10"/>
              </w:numPr>
              <w:tabs>
                <w:tab w:val="left" w:pos="557"/>
              </w:tabs>
              <w:ind w:left="557" w:hanging="557"/>
              <w:jc w:val="both"/>
              <w:rPr>
                <w:rFonts w:ascii="Calibri" w:hAnsi="Calibri"/>
              </w:rPr>
            </w:pPr>
            <w:r>
              <w:rPr>
                <w:rFonts w:ascii="Calibri" w:hAnsi="Calibri"/>
              </w:rPr>
              <w:t>U</w:t>
            </w:r>
            <w:r w:rsidR="002A055D" w:rsidRPr="00F7461A">
              <w:rPr>
                <w:rFonts w:ascii="Calibri" w:hAnsi="Calibri"/>
              </w:rPr>
              <w:t xml:space="preserve">se appropriate </w:t>
            </w:r>
            <w:r w:rsidR="0085422B" w:rsidRPr="00F7461A">
              <w:rPr>
                <w:rFonts w:ascii="Calibri" w:hAnsi="Calibri"/>
              </w:rPr>
              <w:t>P</w:t>
            </w:r>
            <w:r w:rsidR="002A055D" w:rsidRPr="00F7461A">
              <w:rPr>
                <w:rFonts w:ascii="Calibri" w:hAnsi="Calibri"/>
              </w:rPr>
              <w:t xml:space="preserve">ersonal </w:t>
            </w:r>
            <w:r w:rsidR="0085422B" w:rsidRPr="00F7461A">
              <w:rPr>
                <w:rFonts w:ascii="Calibri" w:hAnsi="Calibri"/>
              </w:rPr>
              <w:t>P</w:t>
            </w:r>
            <w:r w:rsidR="002A055D" w:rsidRPr="00F7461A">
              <w:rPr>
                <w:rFonts w:ascii="Calibri" w:hAnsi="Calibri"/>
              </w:rPr>
              <w:t xml:space="preserve">rotective </w:t>
            </w:r>
            <w:r w:rsidR="0085422B" w:rsidRPr="00F7461A">
              <w:rPr>
                <w:rFonts w:ascii="Calibri" w:hAnsi="Calibri"/>
              </w:rPr>
              <w:t>E</w:t>
            </w:r>
            <w:r w:rsidR="002A055D" w:rsidRPr="00F7461A">
              <w:rPr>
                <w:rFonts w:ascii="Calibri" w:hAnsi="Calibri"/>
              </w:rPr>
              <w:t>quipment</w:t>
            </w:r>
            <w:r w:rsidR="009474B1">
              <w:rPr>
                <w:rFonts w:ascii="Calibri" w:hAnsi="Calibri"/>
              </w:rPr>
              <w:t xml:space="preserve"> (PPE).</w:t>
            </w:r>
          </w:p>
          <w:p w14:paraId="7275A11B" w14:textId="09ADF53F" w:rsidR="002A055D" w:rsidRPr="00F7461A" w:rsidRDefault="00DB71F1" w:rsidP="00F36C48">
            <w:pPr>
              <w:numPr>
                <w:ilvl w:val="0"/>
                <w:numId w:val="10"/>
              </w:numPr>
              <w:tabs>
                <w:tab w:val="left" w:pos="557"/>
              </w:tabs>
              <w:ind w:left="557" w:hanging="557"/>
              <w:jc w:val="both"/>
              <w:rPr>
                <w:rFonts w:ascii="Calibri" w:hAnsi="Calibri"/>
              </w:rPr>
            </w:pPr>
            <w:r>
              <w:rPr>
                <w:rFonts w:ascii="Calibri" w:hAnsi="Calibri"/>
              </w:rPr>
              <w:t>C</w:t>
            </w:r>
            <w:r w:rsidR="002A055D" w:rsidRPr="00F7461A">
              <w:rPr>
                <w:rFonts w:ascii="Calibri" w:hAnsi="Calibri"/>
              </w:rPr>
              <w:t>ontrol the source of the release</w:t>
            </w:r>
            <w:r w:rsidR="009474B1">
              <w:rPr>
                <w:rFonts w:ascii="Calibri" w:hAnsi="Calibri"/>
              </w:rPr>
              <w:t>.</w:t>
            </w:r>
          </w:p>
          <w:p w14:paraId="25B27DEC" w14:textId="71A62B94" w:rsidR="002A055D" w:rsidRPr="00F7461A" w:rsidRDefault="00DB71F1" w:rsidP="00F36C48">
            <w:pPr>
              <w:numPr>
                <w:ilvl w:val="0"/>
                <w:numId w:val="10"/>
              </w:numPr>
              <w:tabs>
                <w:tab w:val="left" w:pos="557"/>
              </w:tabs>
              <w:ind w:left="557" w:hanging="557"/>
              <w:jc w:val="both"/>
              <w:rPr>
                <w:rFonts w:ascii="Calibri" w:hAnsi="Calibri"/>
              </w:rPr>
            </w:pPr>
            <w:r>
              <w:rPr>
                <w:rFonts w:ascii="Calibri" w:hAnsi="Calibri"/>
              </w:rPr>
              <w:t>A</w:t>
            </w:r>
            <w:r w:rsidR="002A055D" w:rsidRPr="00F7461A">
              <w:rPr>
                <w:rFonts w:ascii="Calibri" w:hAnsi="Calibri"/>
              </w:rPr>
              <w:t>bsorb any free liquids, collect any solids, and/or ventilate the area</w:t>
            </w:r>
            <w:r w:rsidR="009474B1">
              <w:rPr>
                <w:rFonts w:ascii="Calibri" w:hAnsi="Calibri"/>
              </w:rPr>
              <w:t>.</w:t>
            </w:r>
          </w:p>
          <w:p w14:paraId="4B959CFA" w14:textId="0EE2C7BA" w:rsidR="002A055D" w:rsidRPr="00F7461A" w:rsidRDefault="00DB71F1" w:rsidP="00F36C48">
            <w:pPr>
              <w:numPr>
                <w:ilvl w:val="0"/>
                <w:numId w:val="10"/>
              </w:numPr>
              <w:tabs>
                <w:tab w:val="left" w:pos="557"/>
              </w:tabs>
              <w:ind w:left="557" w:hanging="557"/>
              <w:jc w:val="both"/>
              <w:rPr>
                <w:rFonts w:ascii="Calibri" w:hAnsi="Calibri"/>
              </w:rPr>
            </w:pPr>
            <w:r>
              <w:rPr>
                <w:rFonts w:ascii="Calibri" w:hAnsi="Calibri"/>
              </w:rPr>
              <w:t>P</w:t>
            </w:r>
            <w:r w:rsidR="002A055D" w:rsidRPr="00F7461A">
              <w:rPr>
                <w:rFonts w:ascii="Calibri" w:hAnsi="Calibri"/>
              </w:rPr>
              <w:t>ackage and dispose of spill residues</w:t>
            </w:r>
            <w:r w:rsidR="009474B1">
              <w:rPr>
                <w:rFonts w:ascii="Calibri" w:hAnsi="Calibri"/>
              </w:rPr>
              <w:t>.</w:t>
            </w:r>
          </w:p>
          <w:p w14:paraId="45B3FF48" w14:textId="15047F1F" w:rsidR="002A055D" w:rsidRPr="00F7461A" w:rsidRDefault="00DB71F1" w:rsidP="00F36C48">
            <w:pPr>
              <w:numPr>
                <w:ilvl w:val="0"/>
                <w:numId w:val="10"/>
              </w:numPr>
              <w:tabs>
                <w:tab w:val="left" w:pos="557"/>
              </w:tabs>
              <w:spacing w:after="120"/>
              <w:ind w:left="557" w:hanging="557"/>
              <w:jc w:val="both"/>
              <w:rPr>
                <w:rFonts w:ascii="Calibri" w:hAnsi="Calibri"/>
              </w:rPr>
            </w:pPr>
            <w:r>
              <w:rPr>
                <w:rFonts w:ascii="Calibri" w:hAnsi="Calibri"/>
              </w:rPr>
              <w:t>C</w:t>
            </w:r>
            <w:r w:rsidR="002A055D" w:rsidRPr="00F7461A">
              <w:rPr>
                <w:rFonts w:ascii="Calibri" w:hAnsi="Calibri"/>
              </w:rPr>
              <w:t>lean</w:t>
            </w:r>
            <w:r>
              <w:rPr>
                <w:rFonts w:ascii="Calibri" w:hAnsi="Calibri"/>
              </w:rPr>
              <w:t>-</w:t>
            </w:r>
            <w:r w:rsidR="002A055D" w:rsidRPr="00F7461A">
              <w:rPr>
                <w:rFonts w:ascii="Calibri" w:hAnsi="Calibri"/>
              </w:rPr>
              <w:t xml:space="preserve">up the affected area and equipment using </w:t>
            </w:r>
            <w:r w:rsidR="00A206A6">
              <w:rPr>
                <w:rFonts w:ascii="Calibri" w:hAnsi="Calibri"/>
              </w:rPr>
              <w:t>the</w:t>
            </w:r>
            <w:r w:rsidR="002A055D" w:rsidRPr="00F7461A">
              <w:rPr>
                <w:rFonts w:ascii="Calibri" w:hAnsi="Calibri"/>
              </w:rPr>
              <w:t xml:space="preserve"> appropriate material in the spill kit</w:t>
            </w:r>
            <w:r w:rsidR="009474B1">
              <w:rPr>
                <w:rFonts w:ascii="Calibri" w:hAnsi="Calibri"/>
              </w:rPr>
              <w:t>.</w:t>
            </w:r>
          </w:p>
          <w:p w14:paraId="25554C8B" w14:textId="77777777" w:rsidR="002A055D" w:rsidRPr="00F7461A" w:rsidRDefault="002A055D" w:rsidP="00F36C48">
            <w:pPr>
              <w:pStyle w:val="StandardWeb"/>
              <w:tabs>
                <w:tab w:val="left" w:pos="557"/>
              </w:tabs>
              <w:spacing w:before="0" w:beforeAutospacing="0" w:after="120" w:afterAutospacing="0"/>
              <w:ind w:left="557" w:hanging="557"/>
              <w:jc w:val="both"/>
              <w:rPr>
                <w:rFonts w:ascii="Calibri" w:hAnsi="Calibri"/>
              </w:rPr>
            </w:pPr>
            <w:r w:rsidRPr="00F7461A">
              <w:rPr>
                <w:rStyle w:val="Fett"/>
                <w:rFonts w:ascii="Calibri" w:hAnsi="Calibri"/>
              </w:rPr>
              <w:t>If external assistance is required:</w:t>
            </w:r>
          </w:p>
          <w:p w14:paraId="54662CBD" w14:textId="688D7824" w:rsidR="002A055D" w:rsidRPr="00F7461A" w:rsidRDefault="002A055D" w:rsidP="00F36C48">
            <w:pPr>
              <w:numPr>
                <w:ilvl w:val="0"/>
                <w:numId w:val="11"/>
              </w:numPr>
              <w:tabs>
                <w:tab w:val="left" w:pos="557"/>
              </w:tabs>
              <w:ind w:left="557" w:hanging="557"/>
              <w:jc w:val="both"/>
              <w:rPr>
                <w:rFonts w:ascii="Calibri" w:hAnsi="Calibri"/>
              </w:rPr>
            </w:pPr>
            <w:r w:rsidRPr="00F7461A">
              <w:rPr>
                <w:rFonts w:ascii="Calibri" w:hAnsi="Calibri"/>
              </w:rPr>
              <w:t>Dial 000 for fire brigade or ambulance</w:t>
            </w:r>
            <w:r w:rsidR="009474B1">
              <w:rPr>
                <w:rFonts w:ascii="Calibri" w:hAnsi="Calibri"/>
              </w:rPr>
              <w:t>.</w:t>
            </w:r>
          </w:p>
          <w:p w14:paraId="6ECF29FF" w14:textId="1646D98B" w:rsidR="002A055D" w:rsidRPr="00F7461A" w:rsidRDefault="00A206A6" w:rsidP="00F36C48">
            <w:pPr>
              <w:numPr>
                <w:ilvl w:val="0"/>
                <w:numId w:val="11"/>
              </w:numPr>
              <w:tabs>
                <w:tab w:val="left" w:pos="557"/>
              </w:tabs>
              <w:spacing w:after="120"/>
              <w:ind w:left="557" w:hanging="557"/>
              <w:jc w:val="both"/>
              <w:rPr>
                <w:rFonts w:ascii="Calibri" w:hAnsi="Calibri"/>
              </w:rPr>
            </w:pPr>
            <w:r>
              <w:rPr>
                <w:rFonts w:ascii="Calibri" w:hAnsi="Calibri"/>
              </w:rPr>
              <w:t>E</w:t>
            </w:r>
            <w:r w:rsidR="002A055D" w:rsidRPr="00F7461A">
              <w:rPr>
                <w:rFonts w:ascii="Calibri" w:hAnsi="Calibri"/>
              </w:rPr>
              <w:t xml:space="preserve">nsure </w:t>
            </w:r>
            <w:r w:rsidR="00E115E7">
              <w:rPr>
                <w:rFonts w:ascii="Calibri" w:hAnsi="Calibri"/>
              </w:rPr>
              <w:t xml:space="preserve">help is </w:t>
            </w:r>
            <w:r w:rsidR="002A055D" w:rsidRPr="00F7461A">
              <w:rPr>
                <w:rFonts w:ascii="Calibri" w:hAnsi="Calibri"/>
              </w:rPr>
              <w:t>available to assist emergency services</w:t>
            </w:r>
            <w:r w:rsidR="009474B1">
              <w:rPr>
                <w:rFonts w:ascii="Calibri" w:hAnsi="Calibri"/>
              </w:rPr>
              <w:t>.</w:t>
            </w:r>
          </w:p>
          <w:p w14:paraId="1C8B0596" w14:textId="3C79C1AB" w:rsidR="000B1688" w:rsidRPr="00F7461A" w:rsidRDefault="007E4969" w:rsidP="00F36C48">
            <w:pPr>
              <w:spacing w:after="120"/>
              <w:jc w:val="both"/>
              <w:rPr>
                <w:rFonts w:ascii="Calibri" w:hAnsi="Calibri"/>
              </w:rPr>
            </w:pPr>
            <w:r>
              <w:rPr>
                <w:rFonts w:ascii="Calibri" w:hAnsi="Calibri"/>
                <w:b/>
                <w:bCs/>
              </w:rPr>
              <w:br/>
            </w:r>
            <w:r w:rsidR="000B1688" w:rsidRPr="00F7461A">
              <w:rPr>
                <w:rFonts w:ascii="Calibri" w:hAnsi="Calibri"/>
                <w:b/>
                <w:bCs/>
              </w:rPr>
              <w:t>General:</w:t>
            </w:r>
            <w:r w:rsidR="000B1688" w:rsidRPr="00F7461A">
              <w:rPr>
                <w:rFonts w:ascii="Calibri" w:hAnsi="Calibri"/>
              </w:rPr>
              <w:t xml:space="preserve">  If </w:t>
            </w:r>
            <w:r w:rsidR="009474B1">
              <w:rPr>
                <w:rFonts w:ascii="Calibri" w:hAnsi="Calibri"/>
              </w:rPr>
              <w:t xml:space="preserve">an </w:t>
            </w:r>
            <w:r w:rsidR="000B1688" w:rsidRPr="00F7461A">
              <w:rPr>
                <w:rFonts w:ascii="Calibri" w:hAnsi="Calibri"/>
              </w:rPr>
              <w:t>individual becomes ill, drowsy, vomits, become</w:t>
            </w:r>
            <w:r w:rsidR="00A206A6">
              <w:rPr>
                <w:rFonts w:ascii="Calibri" w:hAnsi="Calibri"/>
              </w:rPr>
              <w:t>s</w:t>
            </w:r>
            <w:r w:rsidR="000B1688" w:rsidRPr="00F7461A">
              <w:rPr>
                <w:rFonts w:ascii="Calibri" w:hAnsi="Calibri"/>
              </w:rPr>
              <w:t xml:space="preserve"> unconscious or shows unusual behaviour, assume poisoning has occurred.  Remove the patient from the area if it is contaminated and transport to hospital or doctor after carrying out any necessary first aid procedures as below.</w:t>
            </w:r>
          </w:p>
          <w:p w14:paraId="1C621F57" w14:textId="77777777" w:rsidR="000B1688" w:rsidRPr="00F7461A" w:rsidRDefault="000B1688" w:rsidP="00F36C48">
            <w:pPr>
              <w:spacing w:after="120"/>
              <w:jc w:val="both"/>
              <w:rPr>
                <w:rFonts w:ascii="Calibri" w:hAnsi="Calibri"/>
              </w:rPr>
            </w:pPr>
            <w:r w:rsidRPr="00F7461A">
              <w:rPr>
                <w:rFonts w:ascii="Calibri" w:hAnsi="Calibri"/>
                <w:b/>
                <w:bCs/>
              </w:rPr>
              <w:t>Eyes:</w:t>
            </w:r>
            <w:r w:rsidRPr="00F7461A">
              <w:rPr>
                <w:rFonts w:ascii="Calibri" w:hAnsi="Calibri"/>
              </w:rPr>
              <w:t xml:space="preserve">  Hold eye</w:t>
            </w:r>
            <w:r w:rsidR="00F7461A">
              <w:rPr>
                <w:rFonts w:ascii="Calibri" w:hAnsi="Calibri"/>
              </w:rPr>
              <w:t>s</w:t>
            </w:r>
            <w:r w:rsidRPr="00F7461A">
              <w:rPr>
                <w:rFonts w:ascii="Calibri" w:hAnsi="Calibri"/>
              </w:rPr>
              <w:t xml:space="preserve"> open and immediately wash continuously with water for at least 15 minutes.  Use eye wash if one is present in first aid kit.</w:t>
            </w:r>
          </w:p>
          <w:p w14:paraId="7B5909E5" w14:textId="77777777" w:rsidR="000B1688" w:rsidRPr="00F7461A" w:rsidRDefault="000B1688" w:rsidP="00F36C48">
            <w:pPr>
              <w:spacing w:after="120"/>
              <w:jc w:val="both"/>
              <w:rPr>
                <w:rFonts w:ascii="Calibri" w:hAnsi="Calibri"/>
              </w:rPr>
            </w:pPr>
            <w:r w:rsidRPr="00F7461A">
              <w:rPr>
                <w:rFonts w:ascii="Calibri" w:hAnsi="Calibri"/>
                <w:b/>
                <w:bCs/>
              </w:rPr>
              <w:t>Skin:</w:t>
            </w:r>
            <w:r w:rsidRPr="00F7461A">
              <w:rPr>
                <w:rFonts w:ascii="Calibri" w:hAnsi="Calibri"/>
              </w:rPr>
              <w:t xml:space="preserve">  Remove all contaminated clothing and footwear.  Wash all affected areas thoroughly with soap and water.  Cuts and abrasions must be treated immediately.</w:t>
            </w:r>
          </w:p>
          <w:p w14:paraId="21DD865C" w14:textId="3CAFD8EC" w:rsidR="000B1688" w:rsidRPr="00F7461A" w:rsidRDefault="000B1688" w:rsidP="00F36C48">
            <w:pPr>
              <w:spacing w:after="120"/>
              <w:jc w:val="both"/>
              <w:rPr>
                <w:rFonts w:ascii="Calibri" w:hAnsi="Calibri"/>
              </w:rPr>
            </w:pPr>
            <w:r w:rsidRPr="00F7461A">
              <w:rPr>
                <w:rFonts w:ascii="Calibri" w:hAnsi="Calibri"/>
                <w:b/>
                <w:bCs/>
              </w:rPr>
              <w:t>Swallowed or Inhaled:</w:t>
            </w:r>
            <w:r w:rsidRPr="00F7461A">
              <w:rPr>
                <w:rFonts w:ascii="Calibri" w:hAnsi="Calibri"/>
              </w:rPr>
              <w:t xml:space="preserve">  </w:t>
            </w:r>
            <w:r w:rsidR="0085422B" w:rsidRPr="00F7461A">
              <w:rPr>
                <w:rFonts w:ascii="Calibri" w:hAnsi="Calibri"/>
              </w:rPr>
              <w:t>Provide Fi</w:t>
            </w:r>
            <w:r w:rsidRPr="00F7461A">
              <w:rPr>
                <w:rFonts w:ascii="Calibri" w:hAnsi="Calibri"/>
              </w:rPr>
              <w:t xml:space="preserve">rst </w:t>
            </w:r>
            <w:r w:rsidR="0085422B" w:rsidRPr="00F7461A">
              <w:rPr>
                <w:rFonts w:ascii="Calibri" w:hAnsi="Calibri"/>
              </w:rPr>
              <w:t>A</w:t>
            </w:r>
            <w:r w:rsidRPr="00F7461A">
              <w:rPr>
                <w:rFonts w:ascii="Calibri" w:hAnsi="Calibri"/>
              </w:rPr>
              <w:t>id as specified on the product label</w:t>
            </w:r>
            <w:r w:rsidR="001604CE">
              <w:rPr>
                <w:rFonts w:ascii="Calibri" w:hAnsi="Calibri"/>
              </w:rPr>
              <w:t xml:space="preserve"> or</w:t>
            </w:r>
            <w:r w:rsidR="00D0485B">
              <w:rPr>
                <w:rFonts w:ascii="Calibri" w:hAnsi="Calibri"/>
              </w:rPr>
              <w:t xml:space="preserve"> safety data sheets</w:t>
            </w:r>
            <w:r w:rsidR="001604CE">
              <w:rPr>
                <w:rFonts w:ascii="Calibri" w:hAnsi="Calibri"/>
              </w:rPr>
              <w:t xml:space="preserve"> </w:t>
            </w:r>
            <w:r w:rsidR="00D0485B">
              <w:rPr>
                <w:rFonts w:ascii="Calibri" w:hAnsi="Calibri"/>
              </w:rPr>
              <w:t>(</w:t>
            </w:r>
            <w:r w:rsidR="001604CE">
              <w:rPr>
                <w:rFonts w:ascii="Calibri" w:hAnsi="Calibri"/>
              </w:rPr>
              <w:t>SDS</w:t>
            </w:r>
            <w:r w:rsidR="00D0485B">
              <w:rPr>
                <w:rFonts w:ascii="Calibri" w:hAnsi="Calibri"/>
              </w:rPr>
              <w:t>)</w:t>
            </w:r>
            <w:r w:rsidRPr="00F7461A">
              <w:rPr>
                <w:rFonts w:ascii="Calibri" w:hAnsi="Calibri"/>
              </w:rPr>
              <w:t>.</w:t>
            </w:r>
          </w:p>
          <w:p w14:paraId="4A784E1D" w14:textId="77777777" w:rsidR="00930E3F" w:rsidRPr="00F7461A" w:rsidRDefault="000B1688" w:rsidP="00F36C48">
            <w:pPr>
              <w:spacing w:after="120"/>
              <w:jc w:val="both"/>
              <w:rPr>
                <w:rFonts w:ascii="Calibri" w:hAnsi="Calibri"/>
              </w:rPr>
            </w:pPr>
            <w:r w:rsidRPr="00F7461A">
              <w:rPr>
                <w:rFonts w:ascii="Calibri" w:hAnsi="Calibri"/>
                <w:b/>
                <w:bCs/>
              </w:rPr>
              <w:t>Burns:</w:t>
            </w:r>
            <w:r w:rsidR="001604CE">
              <w:rPr>
                <w:rFonts w:ascii="Calibri" w:hAnsi="Calibri"/>
                <w:b/>
                <w:bCs/>
              </w:rPr>
              <w:t xml:space="preserve">  </w:t>
            </w:r>
            <w:r w:rsidR="0085422B" w:rsidRPr="00F7461A">
              <w:rPr>
                <w:rFonts w:ascii="Calibri" w:hAnsi="Calibri"/>
              </w:rPr>
              <w:t>I</w:t>
            </w:r>
            <w:r w:rsidRPr="00F7461A">
              <w:rPr>
                <w:rFonts w:ascii="Calibri" w:hAnsi="Calibri"/>
              </w:rPr>
              <w:t>mmerse affected area in cold water for 10-15 minutes.  Bandage lightly with sterile dressing.</w:t>
            </w:r>
            <w:r w:rsidR="001604CE">
              <w:rPr>
                <w:rFonts w:ascii="Calibri" w:hAnsi="Calibri"/>
              </w:rPr>
              <w:t xml:space="preserve">  </w:t>
            </w:r>
            <w:r w:rsidRPr="00F7461A">
              <w:rPr>
                <w:rFonts w:ascii="Calibri" w:hAnsi="Calibri"/>
              </w:rPr>
              <w:t>Treat for shock if required.</w:t>
            </w:r>
            <w:r w:rsidR="00F7461A">
              <w:rPr>
                <w:rFonts w:ascii="Calibri" w:hAnsi="Calibri"/>
              </w:rPr>
              <w:t xml:space="preserve"> </w:t>
            </w:r>
            <w:r w:rsidR="001604CE">
              <w:rPr>
                <w:rFonts w:ascii="Calibri" w:hAnsi="Calibri"/>
              </w:rPr>
              <w:t xml:space="preserve"> </w:t>
            </w:r>
            <w:r w:rsidRPr="00F7461A">
              <w:rPr>
                <w:rFonts w:ascii="Calibri" w:hAnsi="Calibri"/>
              </w:rPr>
              <w:t>Seek immediate medical attention.</w:t>
            </w:r>
          </w:p>
          <w:p w14:paraId="7ABA7211" w14:textId="340302A8" w:rsidR="00930E3F" w:rsidRPr="00F7461A" w:rsidRDefault="00930E3F" w:rsidP="00F36C48">
            <w:pPr>
              <w:spacing w:after="120"/>
              <w:jc w:val="both"/>
              <w:rPr>
                <w:rFonts w:ascii="Calibri" w:hAnsi="Calibri"/>
              </w:rPr>
            </w:pPr>
            <w:r w:rsidRPr="00483A8C">
              <w:rPr>
                <w:rFonts w:ascii="Calibri" w:hAnsi="Calibri"/>
                <w:b/>
                <w:bCs/>
                <w:color w:val="000000" w:themeColor="text1"/>
                <w:sz w:val="32"/>
              </w:rPr>
              <w:t xml:space="preserve">First </w:t>
            </w:r>
            <w:r w:rsidR="00F7461A" w:rsidRPr="00483A8C">
              <w:rPr>
                <w:rFonts w:ascii="Calibri" w:hAnsi="Calibri"/>
                <w:b/>
                <w:bCs/>
                <w:color w:val="000000" w:themeColor="text1"/>
                <w:sz w:val="32"/>
              </w:rPr>
              <w:t>A</w:t>
            </w:r>
            <w:r w:rsidRPr="00483A8C">
              <w:rPr>
                <w:rFonts w:ascii="Calibri" w:hAnsi="Calibri"/>
                <w:b/>
                <w:bCs/>
                <w:color w:val="000000" w:themeColor="text1"/>
                <w:sz w:val="32"/>
              </w:rPr>
              <w:t xml:space="preserve">id kit located at </w:t>
            </w:r>
            <w:r w:rsidR="00483A8C" w:rsidRPr="00ED7C38">
              <w:rPr>
                <w:rFonts w:ascii="Calibri" w:hAnsi="Calibri"/>
                <w:b/>
                <w:bCs/>
                <w:i/>
                <w:color w:val="FF0000"/>
                <w:sz w:val="32"/>
              </w:rPr>
              <w:t>Shed</w:t>
            </w:r>
            <w:r w:rsidR="00483A8C" w:rsidRPr="00ED7C38">
              <w:rPr>
                <w:rFonts w:ascii="Calibri" w:hAnsi="Calibri"/>
                <w:b/>
                <w:bCs/>
                <w:color w:val="FF0000"/>
                <w:sz w:val="32"/>
              </w:rPr>
              <w:t xml:space="preserve"> </w:t>
            </w:r>
            <w:r w:rsidR="00483A8C" w:rsidRPr="00483A8C">
              <w:rPr>
                <w:rFonts w:ascii="Calibri" w:hAnsi="Calibri"/>
                <w:b/>
                <w:bCs/>
                <w:color w:val="000000" w:themeColor="text1"/>
                <w:sz w:val="32"/>
              </w:rPr>
              <w:t xml:space="preserve">and in </w:t>
            </w:r>
            <w:r w:rsidR="00483A8C" w:rsidRPr="00ED7C38">
              <w:rPr>
                <w:rFonts w:ascii="Calibri" w:hAnsi="Calibri"/>
                <w:b/>
                <w:bCs/>
                <w:i/>
                <w:color w:val="FF0000"/>
                <w:sz w:val="32"/>
              </w:rPr>
              <w:t>Key Vehicles</w:t>
            </w:r>
          </w:p>
        </w:tc>
      </w:tr>
      <w:tr w:rsidR="00E115E7" w:rsidRPr="00E115E7" w14:paraId="083529B5" w14:textId="77777777" w:rsidTr="00476260">
        <w:trPr>
          <w:trHeight w:val="507"/>
          <w:jc w:val="center"/>
        </w:trPr>
        <w:tc>
          <w:tcPr>
            <w:tcW w:w="100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BD460C" w14:textId="77777777" w:rsidR="00E115E7" w:rsidRPr="00476260" w:rsidRDefault="00E115E7" w:rsidP="00F36C48">
            <w:pPr>
              <w:spacing w:before="120" w:after="120"/>
              <w:jc w:val="both"/>
              <w:rPr>
                <w:rFonts w:asciiTheme="minorHAnsi" w:hAnsiTheme="minorHAnsi"/>
                <w:b/>
                <w:color w:val="FFFFFF"/>
                <w:sz w:val="32"/>
                <w:szCs w:val="32"/>
              </w:rPr>
            </w:pPr>
            <w:r w:rsidRPr="00476260">
              <w:rPr>
                <w:rFonts w:asciiTheme="minorHAnsi" w:hAnsiTheme="minorHAnsi"/>
                <w:b/>
                <w:color w:val="76923C" w:themeColor="accent3" w:themeShade="BF"/>
                <w:sz w:val="44"/>
                <w:szCs w:val="32"/>
              </w:rPr>
              <w:t>EMERGENCY CONTACTS</w:t>
            </w:r>
          </w:p>
        </w:tc>
      </w:tr>
      <w:tr w:rsidR="00E115E7" w:rsidRPr="00E115E7" w14:paraId="2968C68A" w14:textId="77777777" w:rsidTr="00E115E7">
        <w:trPr>
          <w:trHeight w:val="590"/>
          <w:jc w:val="center"/>
        </w:trPr>
        <w:tc>
          <w:tcPr>
            <w:tcW w:w="10094" w:type="dxa"/>
            <w:gridSpan w:val="2"/>
            <w:tcBorders>
              <w:top w:val="single" w:sz="4" w:space="0" w:color="auto"/>
              <w:left w:val="single" w:sz="4" w:space="0" w:color="auto"/>
              <w:bottom w:val="single" w:sz="4" w:space="0" w:color="auto"/>
              <w:right w:val="single" w:sz="4" w:space="0" w:color="auto"/>
            </w:tcBorders>
            <w:hideMark/>
          </w:tcPr>
          <w:p w14:paraId="7A8DB514" w14:textId="7FAC6732" w:rsidR="00E115E7" w:rsidRPr="00E115E7" w:rsidRDefault="00E115E7" w:rsidP="00F36C48">
            <w:pPr>
              <w:pStyle w:val="berschrift3"/>
              <w:spacing w:before="120" w:after="120"/>
              <w:jc w:val="both"/>
              <w:rPr>
                <w:rFonts w:ascii="Calibri" w:hAnsi="Calibri"/>
                <w:b w:val="0"/>
                <w:bCs w:val="0"/>
                <w:sz w:val="32"/>
                <w:szCs w:val="32"/>
              </w:rPr>
            </w:pPr>
            <w:r w:rsidRPr="00E115E7">
              <w:rPr>
                <w:rFonts w:ascii="Calibri" w:hAnsi="Calibri"/>
                <w:sz w:val="32"/>
                <w:szCs w:val="32"/>
              </w:rPr>
              <w:t>Police, Fire Brigade or Ambulance:  Dial 000</w:t>
            </w:r>
            <w:r w:rsidR="00483A8C">
              <w:rPr>
                <w:rFonts w:ascii="Calibri" w:hAnsi="Calibri"/>
                <w:sz w:val="32"/>
                <w:szCs w:val="32"/>
              </w:rPr>
              <w:t xml:space="preserve"> or UHF </w:t>
            </w:r>
            <w:proofErr w:type="spellStart"/>
            <w:r w:rsidR="003A0B44" w:rsidRPr="00ED7C38">
              <w:rPr>
                <w:rFonts w:ascii="Calibri" w:hAnsi="Calibri"/>
                <w:color w:val="FF0000"/>
                <w:sz w:val="32"/>
                <w:szCs w:val="32"/>
              </w:rPr>
              <w:t>xx</w:t>
            </w:r>
            <w:r w:rsidR="00260CD0">
              <w:rPr>
                <w:rFonts w:ascii="Calibri" w:hAnsi="Calibri"/>
                <w:color w:val="FF0000"/>
                <w:sz w:val="32"/>
                <w:szCs w:val="32"/>
              </w:rPr>
              <w:t>xxx</w:t>
            </w:r>
            <w:proofErr w:type="spellEnd"/>
          </w:p>
        </w:tc>
      </w:tr>
      <w:tr w:rsidR="00E115E7" w:rsidRPr="00E115E7" w14:paraId="49A41E5E" w14:textId="77777777" w:rsidTr="00E115E7">
        <w:trPr>
          <w:trHeight w:val="275"/>
          <w:jc w:val="center"/>
        </w:trPr>
        <w:tc>
          <w:tcPr>
            <w:tcW w:w="5319" w:type="dxa"/>
            <w:tcBorders>
              <w:top w:val="single" w:sz="4" w:space="0" w:color="auto"/>
              <w:left w:val="single" w:sz="4" w:space="0" w:color="auto"/>
              <w:bottom w:val="single" w:sz="4" w:space="0" w:color="auto"/>
              <w:right w:val="single" w:sz="4" w:space="0" w:color="auto"/>
            </w:tcBorders>
            <w:hideMark/>
          </w:tcPr>
          <w:p w14:paraId="339562CB" w14:textId="592583D0" w:rsidR="00E115E7" w:rsidRPr="00E115E7" w:rsidRDefault="003A0B44" w:rsidP="00F36C48">
            <w:pPr>
              <w:spacing w:before="120" w:after="120"/>
              <w:jc w:val="both"/>
              <w:rPr>
                <w:rFonts w:ascii="Calibri" w:hAnsi="Calibri"/>
                <w:b/>
                <w:sz w:val="32"/>
                <w:szCs w:val="32"/>
              </w:rPr>
            </w:pPr>
            <w:r>
              <w:rPr>
                <w:rFonts w:ascii="Calibri" w:hAnsi="Calibri"/>
                <w:b/>
                <w:sz w:val="32"/>
                <w:szCs w:val="32"/>
              </w:rPr>
              <w:t>Manager 1:</w:t>
            </w:r>
            <w:r w:rsidR="00FE3CFD">
              <w:rPr>
                <w:rFonts w:ascii="Calibri" w:hAnsi="Calibri"/>
                <w:b/>
                <w:sz w:val="32"/>
                <w:szCs w:val="32"/>
              </w:rPr>
              <w:t xml:space="preserve"> </w:t>
            </w:r>
            <w:proofErr w:type="spellStart"/>
            <w:r w:rsidR="00FE3CFD" w:rsidRPr="00ED7C38">
              <w:rPr>
                <w:rFonts w:ascii="Calibri" w:hAnsi="Calibri"/>
                <w:b/>
                <w:color w:val="FF0000"/>
                <w:sz w:val="32"/>
                <w:szCs w:val="32"/>
              </w:rPr>
              <w:t>xxxx</w:t>
            </w:r>
            <w:r w:rsidR="00A206A6" w:rsidRPr="00ED7C38">
              <w:rPr>
                <w:rFonts w:ascii="Calibri" w:hAnsi="Calibri"/>
                <w:b/>
                <w:color w:val="FF0000"/>
                <w:sz w:val="32"/>
                <w:szCs w:val="32"/>
              </w:rPr>
              <w:t>x</w:t>
            </w:r>
            <w:proofErr w:type="spellEnd"/>
          </w:p>
        </w:tc>
        <w:tc>
          <w:tcPr>
            <w:tcW w:w="4775" w:type="dxa"/>
            <w:tcBorders>
              <w:top w:val="single" w:sz="4" w:space="0" w:color="auto"/>
              <w:left w:val="single" w:sz="4" w:space="0" w:color="auto"/>
              <w:bottom w:val="single" w:sz="4" w:space="0" w:color="auto"/>
              <w:right w:val="single" w:sz="4" w:space="0" w:color="auto"/>
            </w:tcBorders>
          </w:tcPr>
          <w:p w14:paraId="04FBC43D" w14:textId="0557AB44" w:rsidR="00E115E7" w:rsidRPr="00483A8C" w:rsidRDefault="003A0B44" w:rsidP="00F36C48">
            <w:pPr>
              <w:spacing w:before="120" w:after="120"/>
              <w:jc w:val="both"/>
              <w:rPr>
                <w:rFonts w:ascii="Calibri" w:hAnsi="Calibri"/>
                <w:b/>
                <w:sz w:val="32"/>
                <w:szCs w:val="32"/>
              </w:rPr>
            </w:pPr>
            <w:r>
              <w:rPr>
                <w:rFonts w:ascii="Calibri" w:hAnsi="Calibri"/>
                <w:b/>
                <w:sz w:val="32"/>
                <w:szCs w:val="32"/>
              </w:rPr>
              <w:t>Manager 2:</w:t>
            </w:r>
            <w:r w:rsidR="00A206A6">
              <w:rPr>
                <w:rFonts w:ascii="Calibri" w:hAnsi="Calibri"/>
                <w:b/>
                <w:sz w:val="32"/>
                <w:szCs w:val="32"/>
              </w:rPr>
              <w:t xml:space="preserve"> </w:t>
            </w:r>
            <w:proofErr w:type="spellStart"/>
            <w:r w:rsidR="00FE3CFD" w:rsidRPr="00ED7C38">
              <w:rPr>
                <w:rFonts w:ascii="Calibri" w:hAnsi="Calibri"/>
                <w:b/>
                <w:color w:val="FF0000"/>
                <w:sz w:val="32"/>
                <w:szCs w:val="32"/>
              </w:rPr>
              <w:t>xxxxx</w:t>
            </w:r>
            <w:proofErr w:type="spellEnd"/>
          </w:p>
        </w:tc>
      </w:tr>
      <w:tr w:rsidR="00D0485B" w:rsidRPr="00E115E7" w14:paraId="63582079" w14:textId="77777777" w:rsidTr="00EF3CC6">
        <w:trPr>
          <w:trHeight w:val="275"/>
          <w:jc w:val="center"/>
        </w:trPr>
        <w:tc>
          <w:tcPr>
            <w:tcW w:w="10094" w:type="dxa"/>
            <w:gridSpan w:val="2"/>
            <w:tcBorders>
              <w:top w:val="single" w:sz="4" w:space="0" w:color="auto"/>
              <w:left w:val="single" w:sz="4" w:space="0" w:color="auto"/>
              <w:bottom w:val="single" w:sz="4" w:space="0" w:color="auto"/>
              <w:right w:val="single" w:sz="4" w:space="0" w:color="auto"/>
            </w:tcBorders>
            <w:hideMark/>
          </w:tcPr>
          <w:p w14:paraId="52996F85" w14:textId="50F02E32" w:rsidR="00D0485B" w:rsidRPr="00E115E7" w:rsidRDefault="00D0485B" w:rsidP="00F36C48">
            <w:pPr>
              <w:spacing w:before="120" w:after="120"/>
              <w:jc w:val="both"/>
              <w:rPr>
                <w:rFonts w:ascii="Calibri" w:hAnsi="Calibri"/>
                <w:sz w:val="32"/>
                <w:szCs w:val="32"/>
              </w:rPr>
            </w:pPr>
            <w:r>
              <w:rPr>
                <w:rFonts w:ascii="Calibri" w:hAnsi="Calibri"/>
                <w:b/>
                <w:sz w:val="32"/>
                <w:szCs w:val="32"/>
              </w:rPr>
              <w:t xml:space="preserve">Local Hospital: </w:t>
            </w:r>
            <w:proofErr w:type="spellStart"/>
            <w:r w:rsidRPr="00ED7C38">
              <w:rPr>
                <w:rFonts w:ascii="Calibri" w:hAnsi="Calibri"/>
                <w:b/>
                <w:color w:val="FF0000"/>
                <w:sz w:val="32"/>
                <w:szCs w:val="32"/>
              </w:rPr>
              <w:t>xxxxx</w:t>
            </w:r>
            <w:proofErr w:type="spellEnd"/>
          </w:p>
        </w:tc>
      </w:tr>
    </w:tbl>
    <w:p w14:paraId="483F41C7" w14:textId="7B8437CA" w:rsidR="00F7461A" w:rsidRDefault="00F7461A" w:rsidP="00F36C48">
      <w:pPr>
        <w:jc w:val="both"/>
        <w:rPr>
          <w:rFonts w:ascii="Calibri" w:hAnsi="Calibri" w:cs="Arial"/>
        </w:rPr>
      </w:pPr>
    </w:p>
    <w:p w14:paraId="45494315" w14:textId="77777777" w:rsidR="00260CD0" w:rsidRDefault="00260CD0" w:rsidP="00F36C48">
      <w:pPr>
        <w:jc w:val="both"/>
        <w:rPr>
          <w:rFonts w:ascii="Calibri" w:hAnsi="Calibri" w:cs="Arial"/>
        </w:rPr>
        <w:sectPr w:rsidR="00260CD0" w:rsidSect="00260CD0">
          <w:headerReference w:type="default" r:id="rId18"/>
          <w:footerReference w:type="default" r:id="rId19"/>
          <w:headerReference w:type="first" r:id="rId20"/>
          <w:pgSz w:w="11906" w:h="16838" w:code="9"/>
          <w:pgMar w:top="328" w:right="1700" w:bottom="720" w:left="1560" w:header="706" w:footer="511" w:gutter="0"/>
          <w:pgNumType w:start="0"/>
          <w:cols w:space="708"/>
          <w:docGrid w:linePitch="360"/>
        </w:sect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4775"/>
      </w:tblGrid>
      <w:tr w:rsidR="00F7461A" w:rsidRPr="002A055D" w14:paraId="1779F26B" w14:textId="77777777" w:rsidTr="00476260">
        <w:trPr>
          <w:jc w:val="center"/>
        </w:trPr>
        <w:tc>
          <w:tcPr>
            <w:tcW w:w="10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B4D8E" w14:textId="77777777" w:rsidR="00F7461A" w:rsidRPr="003A0B44" w:rsidRDefault="00F7461A" w:rsidP="00EC4A0A">
            <w:pPr>
              <w:shd w:val="clear" w:color="auto" w:fill="76923C" w:themeFill="accent3" w:themeFillShade="BF"/>
              <w:jc w:val="center"/>
              <w:rPr>
                <w:rFonts w:asciiTheme="minorHAnsi" w:hAnsiTheme="minorHAnsi"/>
                <w:b/>
                <w:color w:val="FFFFFF" w:themeColor="background1"/>
                <w:sz w:val="56"/>
                <w:szCs w:val="52"/>
              </w:rPr>
            </w:pPr>
            <w:r>
              <w:rPr>
                <w:rFonts w:ascii="Calibri" w:hAnsi="Calibri" w:cs="Arial"/>
              </w:rPr>
              <w:lastRenderedPageBreak/>
              <w:br w:type="page"/>
            </w:r>
            <w:r w:rsidRPr="003A0B44">
              <w:rPr>
                <w:rFonts w:asciiTheme="minorHAnsi" w:hAnsiTheme="minorHAnsi"/>
                <w:b/>
                <w:color w:val="FFFFFF" w:themeColor="background1"/>
                <w:sz w:val="56"/>
                <w:szCs w:val="52"/>
              </w:rPr>
              <w:t>FIRE</w:t>
            </w:r>
          </w:p>
          <w:p w14:paraId="3B6B1E66" w14:textId="77777777" w:rsidR="00F7461A" w:rsidRPr="00476260" w:rsidRDefault="00F7461A" w:rsidP="00EC4A0A">
            <w:pPr>
              <w:shd w:val="clear" w:color="auto" w:fill="76923C" w:themeFill="accent3" w:themeFillShade="BF"/>
              <w:jc w:val="center"/>
              <w:rPr>
                <w:rFonts w:asciiTheme="minorHAnsi" w:hAnsiTheme="minorHAnsi"/>
                <w:color w:val="FFFFFF"/>
                <w:sz w:val="52"/>
                <w:szCs w:val="52"/>
              </w:rPr>
            </w:pPr>
            <w:r w:rsidRPr="003A0B44">
              <w:rPr>
                <w:rFonts w:asciiTheme="minorHAnsi" w:hAnsiTheme="minorHAnsi"/>
                <w:b/>
                <w:color w:val="FFFFFF" w:themeColor="background1"/>
                <w:sz w:val="56"/>
                <w:szCs w:val="52"/>
              </w:rPr>
              <w:t>EMERGENCY RESPONSE</w:t>
            </w:r>
          </w:p>
        </w:tc>
      </w:tr>
      <w:tr w:rsidR="00F7461A" w14:paraId="323A9253" w14:textId="77777777" w:rsidTr="00476260">
        <w:trPr>
          <w:jc w:val="center"/>
        </w:trPr>
        <w:tc>
          <w:tcPr>
            <w:tcW w:w="10094" w:type="dxa"/>
            <w:gridSpan w:val="2"/>
            <w:tcBorders>
              <w:top w:val="single" w:sz="4" w:space="0" w:color="auto"/>
              <w:left w:val="single" w:sz="4" w:space="0" w:color="auto"/>
              <w:bottom w:val="single" w:sz="4" w:space="0" w:color="auto"/>
              <w:right w:val="single" w:sz="4" w:space="0" w:color="auto"/>
            </w:tcBorders>
            <w:shd w:val="clear" w:color="auto" w:fill="auto"/>
          </w:tcPr>
          <w:p w14:paraId="3E8D827A" w14:textId="64D4AE7F" w:rsidR="001D6824" w:rsidRPr="00ED7C38" w:rsidRDefault="00260CD0" w:rsidP="00ED7C38">
            <w:pPr>
              <w:tabs>
                <w:tab w:val="left" w:pos="557"/>
              </w:tabs>
              <w:spacing w:before="100" w:beforeAutospacing="1" w:after="120"/>
              <w:jc w:val="both"/>
              <w:rPr>
                <w:rFonts w:ascii="Calibri" w:hAnsi="Calibri"/>
                <w:b/>
                <w:lang w:eastAsia="en-AU"/>
              </w:rPr>
            </w:pPr>
            <w:r>
              <w:rPr>
                <w:rFonts w:ascii="Calibri" w:hAnsi="Calibri"/>
                <w:b/>
                <w:lang w:eastAsia="en-AU"/>
              </w:rPr>
              <w:br/>
            </w:r>
            <w:r w:rsidR="001D6824" w:rsidRPr="00ED7C38">
              <w:rPr>
                <w:rFonts w:ascii="Calibri" w:hAnsi="Calibri"/>
                <w:b/>
                <w:lang w:eastAsia="en-AU"/>
              </w:rPr>
              <w:t>In the event of fire or a fire/</w:t>
            </w:r>
            <w:r w:rsidR="00EF3CC6" w:rsidRPr="00ED7C38">
              <w:rPr>
                <w:rFonts w:ascii="Calibri" w:hAnsi="Calibri"/>
                <w:b/>
                <w:lang w:eastAsia="en-AU"/>
              </w:rPr>
              <w:t>smoke in a building</w:t>
            </w:r>
            <w:r>
              <w:rPr>
                <w:rFonts w:ascii="Calibri" w:hAnsi="Calibri"/>
                <w:b/>
                <w:lang w:eastAsia="en-AU"/>
              </w:rPr>
              <w:t>:</w:t>
            </w:r>
          </w:p>
          <w:p w14:paraId="7BEE73E6" w14:textId="5717EB04" w:rsidR="00F7461A" w:rsidRPr="00ED7C38" w:rsidRDefault="00F7461A" w:rsidP="00ED7C38">
            <w:pPr>
              <w:pStyle w:val="Listenabsatz"/>
              <w:numPr>
                <w:ilvl w:val="0"/>
                <w:numId w:val="20"/>
              </w:numPr>
              <w:tabs>
                <w:tab w:val="left" w:pos="557"/>
              </w:tabs>
              <w:spacing w:after="100" w:afterAutospacing="1"/>
              <w:ind w:left="462"/>
              <w:jc w:val="both"/>
              <w:rPr>
                <w:rFonts w:asciiTheme="minorHAnsi" w:hAnsiTheme="minorHAnsi" w:cstheme="minorHAnsi"/>
              </w:rPr>
            </w:pPr>
            <w:bookmarkStart w:id="0" w:name="alarms"/>
            <w:bookmarkEnd w:id="0"/>
            <w:r w:rsidRPr="00ED7C38">
              <w:rPr>
                <w:rFonts w:asciiTheme="minorHAnsi" w:hAnsiTheme="minorHAnsi" w:cstheme="minorHAnsi"/>
              </w:rPr>
              <w:t>Check for any sign of immediate danger.</w:t>
            </w:r>
            <w:r w:rsidR="00EF3CC6" w:rsidRPr="00ED7C38">
              <w:rPr>
                <w:rFonts w:asciiTheme="minorHAnsi" w:hAnsiTheme="minorHAnsi" w:cstheme="minorHAnsi"/>
              </w:rPr>
              <w:t xml:space="preserve"> Ensure your own safety as a priority.</w:t>
            </w:r>
          </w:p>
          <w:p w14:paraId="05E14368" w14:textId="0C6196D5" w:rsidR="00F7461A" w:rsidRPr="00ED7C38" w:rsidRDefault="00F7461A" w:rsidP="00ED7C38">
            <w:pPr>
              <w:pStyle w:val="Listenabsatz"/>
              <w:numPr>
                <w:ilvl w:val="0"/>
                <w:numId w:val="20"/>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Shut down</w:t>
            </w:r>
            <w:r w:rsidR="0087104A" w:rsidRPr="00ED7C38">
              <w:rPr>
                <w:rFonts w:asciiTheme="minorHAnsi" w:hAnsiTheme="minorHAnsi" w:cstheme="minorHAnsi"/>
              </w:rPr>
              <w:t>/turn off</w:t>
            </w:r>
            <w:r w:rsidRPr="00ED7C38">
              <w:rPr>
                <w:rFonts w:asciiTheme="minorHAnsi" w:hAnsiTheme="minorHAnsi" w:cstheme="minorHAnsi"/>
              </w:rPr>
              <w:t xml:space="preserve"> equipment</w:t>
            </w:r>
            <w:r w:rsidR="00EF3CC6" w:rsidRPr="00ED7C38">
              <w:rPr>
                <w:rFonts w:asciiTheme="minorHAnsi" w:hAnsiTheme="minorHAnsi" w:cstheme="minorHAnsi"/>
              </w:rPr>
              <w:t xml:space="preserve"> if it is safe to do so</w:t>
            </w:r>
            <w:r w:rsidR="0087104A" w:rsidRPr="00ED7C38">
              <w:rPr>
                <w:rFonts w:asciiTheme="minorHAnsi" w:hAnsiTheme="minorHAnsi" w:cstheme="minorHAnsi"/>
              </w:rPr>
              <w:t>.</w:t>
            </w:r>
            <w:r w:rsidR="00EF3CC6" w:rsidRPr="00ED7C38">
              <w:rPr>
                <w:rFonts w:asciiTheme="minorHAnsi" w:hAnsiTheme="minorHAnsi" w:cstheme="minorHAnsi"/>
              </w:rPr>
              <w:t xml:space="preserve"> Close the door if it is safe to do so.</w:t>
            </w:r>
          </w:p>
          <w:p w14:paraId="2DE3A235" w14:textId="77777777" w:rsidR="00F7461A" w:rsidRPr="00ED7C38" w:rsidRDefault="00F7461A" w:rsidP="00ED7C38">
            <w:pPr>
              <w:pStyle w:val="Listenabsatz"/>
              <w:numPr>
                <w:ilvl w:val="0"/>
                <w:numId w:val="20"/>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Follow the EXIT signs.</w:t>
            </w:r>
          </w:p>
          <w:p w14:paraId="063FE1F9" w14:textId="77777777" w:rsidR="00EF3CC6" w:rsidRPr="00ED7C38" w:rsidRDefault="00F7461A" w:rsidP="00ED7C38">
            <w:pPr>
              <w:pStyle w:val="Listenabsatz"/>
              <w:numPr>
                <w:ilvl w:val="0"/>
                <w:numId w:val="20"/>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Escort visitors and those who require assistance.</w:t>
            </w:r>
          </w:p>
          <w:p w14:paraId="637FA4F6" w14:textId="77777777" w:rsidR="00EF3CC6" w:rsidRPr="00ED7C38" w:rsidRDefault="00F7461A" w:rsidP="00ED7C38">
            <w:pPr>
              <w:pStyle w:val="Listenabsatz"/>
              <w:numPr>
                <w:ilvl w:val="0"/>
                <w:numId w:val="20"/>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 xml:space="preserve">Proceed to </w:t>
            </w:r>
            <w:r w:rsidR="0087104A" w:rsidRPr="00ED7C38">
              <w:rPr>
                <w:rFonts w:asciiTheme="minorHAnsi" w:hAnsiTheme="minorHAnsi" w:cstheme="minorHAnsi"/>
              </w:rPr>
              <w:t xml:space="preserve">the </w:t>
            </w:r>
            <w:r w:rsidR="001D6824" w:rsidRPr="00ED7C38">
              <w:rPr>
                <w:rFonts w:asciiTheme="minorHAnsi" w:hAnsiTheme="minorHAnsi" w:cstheme="minorHAnsi"/>
              </w:rPr>
              <w:t>A</w:t>
            </w:r>
            <w:r w:rsidRPr="00ED7C38">
              <w:rPr>
                <w:rFonts w:asciiTheme="minorHAnsi" w:hAnsiTheme="minorHAnsi" w:cstheme="minorHAnsi"/>
              </w:rPr>
              <w:t xml:space="preserve">ssembly </w:t>
            </w:r>
            <w:r w:rsidR="001D6824" w:rsidRPr="00ED7C38">
              <w:rPr>
                <w:rFonts w:asciiTheme="minorHAnsi" w:hAnsiTheme="minorHAnsi" w:cstheme="minorHAnsi"/>
              </w:rPr>
              <w:t>A</w:t>
            </w:r>
            <w:r w:rsidRPr="00ED7C38">
              <w:rPr>
                <w:rFonts w:asciiTheme="minorHAnsi" w:hAnsiTheme="minorHAnsi" w:cstheme="minorHAnsi"/>
              </w:rPr>
              <w:t>rea.</w:t>
            </w:r>
            <w:r w:rsidR="00EF3CC6" w:rsidRPr="00ED7C38">
              <w:rPr>
                <w:rFonts w:asciiTheme="minorHAnsi" w:hAnsiTheme="minorHAnsi" w:cstheme="minorHAnsi"/>
              </w:rPr>
              <w:t xml:space="preserve"> </w:t>
            </w:r>
          </w:p>
          <w:p w14:paraId="0DC76A82" w14:textId="16E410F2" w:rsidR="00EF3CC6" w:rsidRPr="00ED7C38" w:rsidRDefault="00EF3CC6" w:rsidP="00ED7C38">
            <w:pPr>
              <w:pStyle w:val="Listenabsatz"/>
              <w:numPr>
                <w:ilvl w:val="0"/>
                <w:numId w:val="20"/>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Report the Emergency and Dial 000.</w:t>
            </w:r>
          </w:p>
          <w:p w14:paraId="08E61F36" w14:textId="307250FB" w:rsidR="00EF3CC6" w:rsidRPr="00ED7C38" w:rsidRDefault="00EF3CC6" w:rsidP="00ED7C38">
            <w:pPr>
              <w:tabs>
                <w:tab w:val="left" w:pos="557"/>
              </w:tabs>
              <w:spacing w:before="100" w:beforeAutospacing="1" w:after="120"/>
              <w:ind w:left="556" w:hanging="556"/>
              <w:jc w:val="both"/>
              <w:rPr>
                <w:rFonts w:asciiTheme="minorHAnsi" w:hAnsiTheme="minorHAnsi" w:cstheme="minorHAnsi"/>
                <w:b/>
              </w:rPr>
            </w:pPr>
            <w:r w:rsidRPr="00ED7C38">
              <w:rPr>
                <w:rFonts w:asciiTheme="minorHAnsi" w:hAnsiTheme="minorHAnsi" w:cstheme="minorHAnsi"/>
                <w:b/>
              </w:rPr>
              <w:t>In the event of fire or a fire/ smoke alarm in a paddock or bushland</w:t>
            </w:r>
            <w:r w:rsidR="00260CD0">
              <w:rPr>
                <w:rFonts w:asciiTheme="minorHAnsi" w:hAnsiTheme="minorHAnsi" w:cstheme="minorHAnsi"/>
                <w:b/>
              </w:rPr>
              <w:t>:</w:t>
            </w:r>
          </w:p>
          <w:p w14:paraId="7F4813A2" w14:textId="77777777" w:rsidR="00EF3CC6" w:rsidRPr="00ED7C38" w:rsidRDefault="00EF3CC6" w:rsidP="00ED7C38">
            <w:pPr>
              <w:pStyle w:val="Listenabsatz"/>
              <w:numPr>
                <w:ilvl w:val="0"/>
                <w:numId w:val="21"/>
              </w:numPr>
              <w:tabs>
                <w:tab w:val="left" w:pos="557"/>
              </w:tabs>
              <w:spacing w:after="100" w:afterAutospacing="1"/>
              <w:ind w:left="462"/>
              <w:jc w:val="both"/>
              <w:rPr>
                <w:rFonts w:asciiTheme="minorHAnsi" w:hAnsiTheme="minorHAnsi" w:cstheme="minorHAnsi"/>
              </w:rPr>
            </w:pPr>
            <w:r w:rsidRPr="00ED7C38">
              <w:rPr>
                <w:rFonts w:asciiTheme="minorHAnsi" w:hAnsiTheme="minorHAnsi" w:cstheme="minorHAnsi"/>
              </w:rPr>
              <w:t>Ensure your own safety as a priority</w:t>
            </w:r>
          </w:p>
          <w:p w14:paraId="0B2636D3" w14:textId="77777777" w:rsidR="00EF3CC6" w:rsidRPr="00ED7C38" w:rsidRDefault="00EF3CC6" w:rsidP="00ED7C38">
            <w:pPr>
              <w:pStyle w:val="Listenabsatz"/>
              <w:numPr>
                <w:ilvl w:val="0"/>
                <w:numId w:val="21"/>
              </w:numPr>
              <w:tabs>
                <w:tab w:val="left" w:pos="557"/>
              </w:tabs>
              <w:spacing w:before="100" w:beforeAutospacing="1" w:after="100" w:afterAutospacing="1"/>
              <w:ind w:left="462"/>
              <w:jc w:val="both"/>
              <w:rPr>
                <w:rFonts w:ascii="Calibri" w:hAnsi="Calibri"/>
              </w:rPr>
            </w:pPr>
            <w:r w:rsidRPr="00ED7C38">
              <w:rPr>
                <w:rFonts w:asciiTheme="minorHAnsi" w:hAnsiTheme="minorHAnsi" w:cstheme="minorHAnsi"/>
              </w:rPr>
              <w:t>Shut down/ turn off equipment if safe to do so</w:t>
            </w:r>
          </w:p>
          <w:p w14:paraId="5411F1A0" w14:textId="29E64A90" w:rsidR="00EF3CC6" w:rsidRPr="00ED7C38" w:rsidRDefault="00EF3CC6" w:rsidP="00ED7C38">
            <w:pPr>
              <w:pStyle w:val="Listenabsatz"/>
              <w:numPr>
                <w:ilvl w:val="0"/>
                <w:numId w:val="21"/>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Understand the scope of the fire including size and location</w:t>
            </w:r>
          </w:p>
          <w:p w14:paraId="3749F84D" w14:textId="06C69D1F" w:rsidR="00EF3CC6" w:rsidRPr="00ED7C38" w:rsidRDefault="00EF3CC6" w:rsidP="00ED7C38">
            <w:pPr>
              <w:pStyle w:val="Listenabsatz"/>
              <w:numPr>
                <w:ilvl w:val="0"/>
                <w:numId w:val="21"/>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 xml:space="preserve">Report to management immediately and raise help via </w:t>
            </w:r>
            <w:r w:rsidR="00EC4A0A" w:rsidRPr="00ED7C38">
              <w:rPr>
                <w:rFonts w:asciiTheme="minorHAnsi" w:hAnsiTheme="minorHAnsi" w:cstheme="minorHAnsi"/>
              </w:rPr>
              <w:t>UHF Radio</w:t>
            </w:r>
            <w:r w:rsidRPr="00ED7C38">
              <w:rPr>
                <w:rFonts w:asciiTheme="minorHAnsi" w:hAnsiTheme="minorHAnsi" w:cstheme="minorHAnsi"/>
              </w:rPr>
              <w:t xml:space="preserve"> or mobile phone</w:t>
            </w:r>
          </w:p>
          <w:p w14:paraId="5D99BC03" w14:textId="77777777" w:rsidR="00EF3CC6" w:rsidRPr="00ED7C38" w:rsidRDefault="00EF3CC6" w:rsidP="00ED7C38">
            <w:pPr>
              <w:pStyle w:val="Listenabsatz"/>
              <w:numPr>
                <w:ilvl w:val="0"/>
                <w:numId w:val="21"/>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Arrange required resources and further assistance if instructed by management</w:t>
            </w:r>
          </w:p>
          <w:p w14:paraId="6DCEAD3B" w14:textId="77777777" w:rsidR="00EF3CC6" w:rsidRPr="00ED7C38" w:rsidRDefault="00EF3CC6" w:rsidP="00ED7C38">
            <w:pPr>
              <w:pStyle w:val="Listenabsatz"/>
              <w:numPr>
                <w:ilvl w:val="1"/>
                <w:numId w:val="21"/>
              </w:numPr>
              <w:tabs>
                <w:tab w:val="left" w:pos="557"/>
              </w:tabs>
              <w:spacing w:before="100" w:beforeAutospacing="1" w:after="100" w:afterAutospacing="1"/>
              <w:jc w:val="both"/>
              <w:rPr>
                <w:rFonts w:asciiTheme="minorHAnsi" w:hAnsiTheme="minorHAnsi" w:cstheme="minorHAnsi"/>
              </w:rPr>
            </w:pPr>
            <w:r w:rsidRPr="00ED7C38">
              <w:rPr>
                <w:rFonts w:asciiTheme="minorHAnsi" w:hAnsiTheme="minorHAnsi" w:cstheme="minorHAnsi"/>
              </w:rPr>
              <w:t>Call 000 if required</w:t>
            </w:r>
          </w:p>
          <w:p w14:paraId="2CD8B116" w14:textId="1A606156" w:rsidR="00EF3CC6" w:rsidRPr="00ED7C38" w:rsidRDefault="00EF3CC6" w:rsidP="00ED7C38">
            <w:pPr>
              <w:pStyle w:val="Listenabsatz"/>
              <w:numPr>
                <w:ilvl w:val="1"/>
                <w:numId w:val="21"/>
              </w:numPr>
              <w:tabs>
                <w:tab w:val="left" w:pos="557"/>
              </w:tabs>
              <w:spacing w:before="100" w:beforeAutospacing="1" w:after="100" w:afterAutospacing="1"/>
              <w:jc w:val="both"/>
              <w:rPr>
                <w:rFonts w:asciiTheme="minorHAnsi" w:hAnsiTheme="minorHAnsi" w:cstheme="minorHAnsi"/>
              </w:rPr>
            </w:pPr>
            <w:r w:rsidRPr="00ED7C38">
              <w:rPr>
                <w:rFonts w:asciiTheme="minorHAnsi" w:hAnsiTheme="minorHAnsi" w:cstheme="minorHAnsi"/>
              </w:rPr>
              <w:t xml:space="preserve">Notify </w:t>
            </w:r>
            <w:r w:rsidR="00EC4A0A" w:rsidRPr="00ED7C38">
              <w:rPr>
                <w:rFonts w:asciiTheme="minorHAnsi" w:hAnsiTheme="minorHAnsi" w:cstheme="minorHAnsi"/>
              </w:rPr>
              <w:t>n</w:t>
            </w:r>
            <w:r w:rsidRPr="00ED7C38">
              <w:rPr>
                <w:rFonts w:asciiTheme="minorHAnsi" w:hAnsiTheme="minorHAnsi" w:cstheme="minorHAnsi"/>
              </w:rPr>
              <w:t xml:space="preserve">eighbours if required </w:t>
            </w:r>
          </w:p>
          <w:p w14:paraId="100E6E30" w14:textId="77777777" w:rsidR="00EF3CC6" w:rsidRPr="00ED7C38" w:rsidRDefault="00EF3CC6" w:rsidP="00ED7C38">
            <w:pPr>
              <w:pStyle w:val="Listenabsatz"/>
              <w:numPr>
                <w:ilvl w:val="1"/>
                <w:numId w:val="21"/>
              </w:numPr>
              <w:tabs>
                <w:tab w:val="left" w:pos="557"/>
              </w:tabs>
              <w:spacing w:before="100" w:beforeAutospacing="1" w:after="100" w:afterAutospacing="1"/>
              <w:jc w:val="both"/>
              <w:rPr>
                <w:rFonts w:asciiTheme="minorHAnsi" w:hAnsiTheme="minorHAnsi" w:cstheme="minorHAnsi"/>
              </w:rPr>
            </w:pPr>
            <w:r w:rsidRPr="00ED7C38">
              <w:rPr>
                <w:rFonts w:asciiTheme="minorHAnsi" w:hAnsiTheme="minorHAnsi" w:cstheme="minorHAnsi"/>
              </w:rPr>
              <w:t xml:space="preserve">What machinery and equipment </w:t>
            </w:r>
            <w:proofErr w:type="gramStart"/>
            <w:r w:rsidRPr="00ED7C38">
              <w:rPr>
                <w:rFonts w:asciiTheme="minorHAnsi" w:hAnsiTheme="minorHAnsi" w:cstheme="minorHAnsi"/>
              </w:rPr>
              <w:t>is</w:t>
            </w:r>
            <w:proofErr w:type="gramEnd"/>
            <w:r w:rsidRPr="00ED7C38">
              <w:rPr>
                <w:rFonts w:asciiTheme="minorHAnsi" w:hAnsiTheme="minorHAnsi" w:cstheme="minorHAnsi"/>
              </w:rPr>
              <w:t xml:space="preserve"> required?</w:t>
            </w:r>
          </w:p>
          <w:p w14:paraId="4021339A" w14:textId="11013D0E" w:rsidR="00EF3CC6" w:rsidRPr="00ED7C38" w:rsidRDefault="00EF3CC6" w:rsidP="00ED7C38">
            <w:pPr>
              <w:pStyle w:val="Listenabsatz"/>
              <w:numPr>
                <w:ilvl w:val="0"/>
                <w:numId w:val="21"/>
              </w:numPr>
              <w:tabs>
                <w:tab w:val="left" w:pos="557"/>
              </w:tabs>
              <w:spacing w:before="100" w:beforeAutospacing="1" w:after="100" w:afterAutospacing="1"/>
              <w:ind w:left="462"/>
              <w:jc w:val="both"/>
              <w:rPr>
                <w:rFonts w:asciiTheme="minorHAnsi" w:hAnsiTheme="minorHAnsi" w:cstheme="minorHAnsi"/>
              </w:rPr>
            </w:pPr>
            <w:r w:rsidRPr="00ED7C38">
              <w:rPr>
                <w:rFonts w:asciiTheme="minorHAnsi" w:hAnsiTheme="minorHAnsi" w:cstheme="minorHAnsi"/>
              </w:rPr>
              <w:t xml:space="preserve">Consider weather conditions </w:t>
            </w:r>
            <w:r w:rsidR="00EC4A0A" w:rsidRPr="00ED7C38">
              <w:rPr>
                <w:rFonts w:asciiTheme="minorHAnsi" w:hAnsiTheme="minorHAnsi" w:cstheme="minorHAnsi"/>
              </w:rPr>
              <w:t>and</w:t>
            </w:r>
            <w:r w:rsidRPr="00ED7C38">
              <w:rPr>
                <w:rFonts w:asciiTheme="minorHAnsi" w:hAnsiTheme="minorHAnsi" w:cstheme="minorHAnsi"/>
              </w:rPr>
              <w:t xml:space="preserve"> understand imminent danger</w:t>
            </w:r>
          </w:p>
          <w:p w14:paraId="54C57B27" w14:textId="77777777" w:rsidR="00EF3CC6" w:rsidRPr="00ED7C38" w:rsidRDefault="00EF3CC6" w:rsidP="00ED7C38">
            <w:pPr>
              <w:pStyle w:val="Listenabsatz"/>
              <w:numPr>
                <w:ilvl w:val="1"/>
                <w:numId w:val="21"/>
              </w:numPr>
              <w:tabs>
                <w:tab w:val="left" w:pos="557"/>
              </w:tabs>
              <w:spacing w:before="100" w:beforeAutospacing="1" w:after="100" w:afterAutospacing="1"/>
              <w:jc w:val="both"/>
              <w:rPr>
                <w:rFonts w:asciiTheme="minorHAnsi" w:hAnsiTheme="minorHAnsi" w:cstheme="minorHAnsi"/>
              </w:rPr>
            </w:pPr>
            <w:r w:rsidRPr="00ED7C38">
              <w:rPr>
                <w:rFonts w:asciiTheme="minorHAnsi" w:hAnsiTheme="minorHAnsi" w:cstheme="minorHAnsi"/>
              </w:rPr>
              <w:t xml:space="preserve">Wind direction and speed </w:t>
            </w:r>
          </w:p>
          <w:p w14:paraId="14F9122A" w14:textId="64195BFF" w:rsidR="00F7461A" w:rsidRPr="00260CD0" w:rsidRDefault="00EF3CC6" w:rsidP="00ED7C38">
            <w:pPr>
              <w:pStyle w:val="Listenabsatz"/>
              <w:numPr>
                <w:ilvl w:val="0"/>
                <w:numId w:val="21"/>
              </w:numPr>
              <w:tabs>
                <w:tab w:val="left" w:pos="557"/>
              </w:tabs>
              <w:spacing w:before="100" w:beforeAutospacing="1" w:after="100" w:afterAutospacing="1"/>
              <w:ind w:left="462"/>
              <w:jc w:val="both"/>
              <w:rPr>
                <w:rFonts w:ascii="Calibri" w:hAnsi="Calibri"/>
              </w:rPr>
            </w:pPr>
            <w:r w:rsidRPr="00ED7C38">
              <w:rPr>
                <w:rFonts w:asciiTheme="minorHAnsi" w:hAnsiTheme="minorHAnsi" w:cstheme="minorHAnsi"/>
              </w:rPr>
              <w:t>Fight the fire or contain the emergency, if safe and trained to do so</w:t>
            </w:r>
            <w:r w:rsidR="00260CD0">
              <w:rPr>
                <w:rFonts w:asciiTheme="minorHAnsi" w:hAnsiTheme="minorHAnsi" w:cstheme="minorHAnsi"/>
              </w:rPr>
              <w:t>.</w:t>
            </w:r>
          </w:p>
        </w:tc>
      </w:tr>
      <w:tr w:rsidR="00483A8C" w:rsidRPr="00E115E7" w14:paraId="5035A67D" w14:textId="77777777" w:rsidTr="00476260">
        <w:trPr>
          <w:trHeight w:val="507"/>
          <w:jc w:val="center"/>
        </w:trPr>
        <w:tc>
          <w:tcPr>
            <w:tcW w:w="100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0C556B" w14:textId="77777777" w:rsidR="00483A8C" w:rsidRPr="003F7BFE" w:rsidRDefault="00483A8C" w:rsidP="00EC4A0A">
            <w:pPr>
              <w:spacing w:before="120" w:after="120"/>
              <w:jc w:val="center"/>
              <w:rPr>
                <w:rFonts w:asciiTheme="minorHAnsi" w:hAnsiTheme="minorHAnsi"/>
                <w:b/>
                <w:color w:val="FFFFFF"/>
                <w:sz w:val="32"/>
                <w:szCs w:val="32"/>
              </w:rPr>
            </w:pPr>
            <w:r w:rsidRPr="003F7BFE">
              <w:rPr>
                <w:rFonts w:asciiTheme="minorHAnsi" w:hAnsiTheme="minorHAnsi"/>
                <w:b/>
                <w:color w:val="76923C" w:themeColor="accent3" w:themeShade="BF"/>
                <w:sz w:val="52"/>
                <w:szCs w:val="32"/>
              </w:rPr>
              <w:t>EMERGENCY CONTACTS</w:t>
            </w:r>
          </w:p>
        </w:tc>
      </w:tr>
      <w:tr w:rsidR="00483A8C" w:rsidRPr="00E115E7" w14:paraId="150D436B" w14:textId="77777777" w:rsidTr="00476260">
        <w:trPr>
          <w:trHeight w:val="590"/>
          <w:jc w:val="center"/>
        </w:trPr>
        <w:tc>
          <w:tcPr>
            <w:tcW w:w="1009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40E13A" w14:textId="3BEB404B" w:rsidR="00483A8C" w:rsidRPr="00E115E7" w:rsidRDefault="00483A8C" w:rsidP="00F36C48">
            <w:pPr>
              <w:pStyle w:val="berschrift3"/>
              <w:spacing w:before="120" w:after="120"/>
              <w:jc w:val="both"/>
              <w:rPr>
                <w:rFonts w:ascii="Calibri" w:hAnsi="Calibri"/>
                <w:b w:val="0"/>
                <w:bCs w:val="0"/>
                <w:sz w:val="32"/>
                <w:szCs w:val="32"/>
              </w:rPr>
            </w:pPr>
            <w:r w:rsidRPr="00E115E7">
              <w:rPr>
                <w:rFonts w:ascii="Calibri" w:hAnsi="Calibri"/>
                <w:sz w:val="32"/>
                <w:szCs w:val="32"/>
              </w:rPr>
              <w:t>Police, Fire Brigade or Ambulance:  Dial 000</w:t>
            </w:r>
            <w:r>
              <w:rPr>
                <w:rFonts w:ascii="Calibri" w:hAnsi="Calibri"/>
                <w:sz w:val="32"/>
                <w:szCs w:val="32"/>
              </w:rPr>
              <w:t xml:space="preserve"> or UHF </w:t>
            </w:r>
            <w:proofErr w:type="spellStart"/>
            <w:r w:rsidR="00260CD0">
              <w:rPr>
                <w:rFonts w:ascii="Calibri" w:hAnsi="Calibri"/>
                <w:color w:val="FF0000"/>
                <w:sz w:val="32"/>
                <w:szCs w:val="32"/>
              </w:rPr>
              <w:t>xxxx</w:t>
            </w:r>
            <w:proofErr w:type="spellEnd"/>
          </w:p>
        </w:tc>
      </w:tr>
      <w:tr w:rsidR="00483A8C" w:rsidRPr="00E115E7" w14:paraId="0AC5DEFD" w14:textId="77777777" w:rsidTr="00476260">
        <w:trPr>
          <w:trHeight w:val="275"/>
          <w:jc w:val="center"/>
        </w:trPr>
        <w:tc>
          <w:tcPr>
            <w:tcW w:w="5319" w:type="dxa"/>
            <w:tcBorders>
              <w:top w:val="single" w:sz="4" w:space="0" w:color="auto"/>
              <w:left w:val="single" w:sz="4" w:space="0" w:color="auto"/>
              <w:bottom w:val="single" w:sz="4" w:space="0" w:color="auto"/>
              <w:right w:val="single" w:sz="4" w:space="0" w:color="auto"/>
            </w:tcBorders>
            <w:shd w:val="clear" w:color="auto" w:fill="auto"/>
            <w:hideMark/>
          </w:tcPr>
          <w:p w14:paraId="38E00F14" w14:textId="7B3CCC8D" w:rsidR="00483A8C" w:rsidRPr="00E115E7" w:rsidRDefault="00476260" w:rsidP="00F36C48">
            <w:pPr>
              <w:spacing w:before="120" w:after="120"/>
              <w:jc w:val="both"/>
              <w:rPr>
                <w:rFonts w:ascii="Calibri" w:hAnsi="Calibri"/>
                <w:b/>
                <w:sz w:val="32"/>
                <w:szCs w:val="32"/>
              </w:rPr>
            </w:pPr>
            <w:r>
              <w:rPr>
                <w:rFonts w:ascii="Calibri" w:hAnsi="Calibri"/>
                <w:b/>
                <w:sz w:val="32"/>
                <w:szCs w:val="32"/>
              </w:rPr>
              <w:t>Manager 1:</w:t>
            </w:r>
            <w:r w:rsidR="00A206A6">
              <w:rPr>
                <w:rFonts w:ascii="Calibri" w:hAnsi="Calibri"/>
                <w:b/>
                <w:sz w:val="32"/>
                <w:szCs w:val="32"/>
              </w:rPr>
              <w:t xml:space="preserve"> </w:t>
            </w:r>
            <w:proofErr w:type="spellStart"/>
            <w:r w:rsidR="00A206A6" w:rsidRPr="00ED7C38">
              <w:rPr>
                <w:rFonts w:ascii="Calibri" w:hAnsi="Calibri"/>
                <w:b/>
                <w:color w:val="FF0000"/>
                <w:sz w:val="32"/>
                <w:szCs w:val="32"/>
              </w:rPr>
              <w:t>xxxxx</w:t>
            </w:r>
            <w:proofErr w:type="spellEnd"/>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06AF3661" w14:textId="31497C30" w:rsidR="00483A8C" w:rsidRPr="00E115E7" w:rsidRDefault="00476260" w:rsidP="00F36C48">
            <w:pPr>
              <w:spacing w:before="120" w:after="120"/>
              <w:jc w:val="both"/>
              <w:rPr>
                <w:rFonts w:ascii="Calibri" w:hAnsi="Calibri"/>
                <w:b/>
                <w:sz w:val="32"/>
                <w:szCs w:val="32"/>
              </w:rPr>
            </w:pPr>
            <w:r>
              <w:rPr>
                <w:rFonts w:ascii="Calibri" w:hAnsi="Calibri"/>
                <w:b/>
                <w:sz w:val="32"/>
                <w:szCs w:val="32"/>
              </w:rPr>
              <w:t>Manager 2:</w:t>
            </w:r>
            <w:r w:rsidR="00A206A6">
              <w:rPr>
                <w:rFonts w:ascii="Calibri" w:hAnsi="Calibri"/>
                <w:b/>
                <w:sz w:val="32"/>
                <w:szCs w:val="32"/>
              </w:rPr>
              <w:t xml:space="preserve"> </w:t>
            </w:r>
            <w:proofErr w:type="spellStart"/>
            <w:r w:rsidR="00A206A6" w:rsidRPr="00ED7C38">
              <w:rPr>
                <w:rFonts w:ascii="Calibri" w:hAnsi="Calibri"/>
                <w:b/>
                <w:color w:val="FF0000"/>
                <w:sz w:val="32"/>
                <w:szCs w:val="32"/>
              </w:rPr>
              <w:t>xxxxx</w:t>
            </w:r>
            <w:proofErr w:type="spellEnd"/>
          </w:p>
        </w:tc>
      </w:tr>
      <w:tr w:rsidR="00483A8C" w:rsidRPr="00E115E7" w14:paraId="33BC54BC" w14:textId="77777777" w:rsidTr="00476260">
        <w:trPr>
          <w:trHeight w:val="275"/>
          <w:jc w:val="center"/>
        </w:trPr>
        <w:tc>
          <w:tcPr>
            <w:tcW w:w="5319" w:type="dxa"/>
            <w:tcBorders>
              <w:top w:val="single" w:sz="4" w:space="0" w:color="auto"/>
              <w:left w:val="single" w:sz="4" w:space="0" w:color="auto"/>
              <w:bottom w:val="single" w:sz="4" w:space="0" w:color="auto"/>
              <w:right w:val="single" w:sz="4" w:space="0" w:color="auto"/>
            </w:tcBorders>
            <w:shd w:val="clear" w:color="auto" w:fill="auto"/>
            <w:hideMark/>
          </w:tcPr>
          <w:p w14:paraId="640848C7" w14:textId="578C04FE" w:rsidR="00483A8C" w:rsidRPr="00E115E7" w:rsidRDefault="00483A8C" w:rsidP="00F36C48">
            <w:pPr>
              <w:spacing w:before="120" w:after="120"/>
              <w:jc w:val="both"/>
              <w:rPr>
                <w:rFonts w:ascii="Calibri" w:hAnsi="Calibri"/>
                <w:b/>
                <w:sz w:val="32"/>
                <w:szCs w:val="32"/>
              </w:rPr>
            </w:pPr>
            <w:r w:rsidRPr="00E115E7">
              <w:rPr>
                <w:rFonts w:ascii="Calibri" w:hAnsi="Calibri"/>
                <w:b/>
                <w:sz w:val="32"/>
                <w:szCs w:val="32"/>
              </w:rPr>
              <w:t>Hospital</w:t>
            </w:r>
            <w:r w:rsidR="00476260">
              <w:rPr>
                <w:rFonts w:ascii="Calibri" w:hAnsi="Calibri"/>
                <w:b/>
                <w:sz w:val="32"/>
                <w:szCs w:val="32"/>
              </w:rPr>
              <w:t>:</w:t>
            </w:r>
            <w:r w:rsidR="00A206A6">
              <w:rPr>
                <w:rFonts w:ascii="Calibri" w:hAnsi="Calibri"/>
                <w:b/>
                <w:sz w:val="32"/>
                <w:szCs w:val="32"/>
              </w:rPr>
              <w:t xml:space="preserve"> </w:t>
            </w:r>
            <w:proofErr w:type="spellStart"/>
            <w:r w:rsidR="00A206A6" w:rsidRPr="00ED7C38">
              <w:rPr>
                <w:rFonts w:ascii="Calibri" w:hAnsi="Calibri"/>
                <w:b/>
                <w:color w:val="FF0000"/>
                <w:sz w:val="32"/>
                <w:szCs w:val="32"/>
              </w:rPr>
              <w:t>xxxxx</w:t>
            </w:r>
            <w:proofErr w:type="spellEnd"/>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2CDCF554" w14:textId="7FDF39C5" w:rsidR="00483A8C" w:rsidRPr="00483A8C" w:rsidRDefault="00476260" w:rsidP="00F36C48">
            <w:pPr>
              <w:spacing w:before="120" w:after="120"/>
              <w:jc w:val="both"/>
              <w:rPr>
                <w:rFonts w:ascii="Calibri" w:hAnsi="Calibri"/>
                <w:b/>
                <w:sz w:val="32"/>
                <w:szCs w:val="32"/>
                <w:highlight w:val="yellow"/>
              </w:rPr>
            </w:pPr>
            <w:r w:rsidRPr="00476260">
              <w:rPr>
                <w:rFonts w:ascii="Calibri" w:hAnsi="Calibri"/>
                <w:b/>
                <w:sz w:val="32"/>
                <w:szCs w:val="32"/>
              </w:rPr>
              <w:t>Rural Fire Brigade</w:t>
            </w:r>
            <w:r w:rsidR="00483A8C" w:rsidRPr="00476260">
              <w:rPr>
                <w:rFonts w:ascii="Calibri" w:hAnsi="Calibri"/>
                <w:b/>
                <w:sz w:val="32"/>
                <w:szCs w:val="32"/>
              </w:rPr>
              <w:t xml:space="preserve">: </w:t>
            </w:r>
            <w:proofErr w:type="spellStart"/>
            <w:r w:rsidR="00A206A6" w:rsidRPr="00ED7C38">
              <w:rPr>
                <w:rFonts w:ascii="Calibri" w:hAnsi="Calibri"/>
                <w:b/>
                <w:color w:val="FF0000"/>
                <w:sz w:val="32"/>
                <w:szCs w:val="32"/>
              </w:rPr>
              <w:t>xxxxx</w:t>
            </w:r>
            <w:proofErr w:type="spellEnd"/>
          </w:p>
        </w:tc>
      </w:tr>
    </w:tbl>
    <w:p w14:paraId="2BA71809" w14:textId="77777777" w:rsidR="000928E3" w:rsidRDefault="000928E3" w:rsidP="00F36C48">
      <w:pPr>
        <w:jc w:val="both"/>
        <w:rPr>
          <w:rFonts w:ascii="Calibri" w:hAnsi="Calibri" w:cs="Arial"/>
        </w:rPr>
      </w:pPr>
    </w:p>
    <w:p w14:paraId="4451E3FE" w14:textId="77777777" w:rsidR="00DF3AA2" w:rsidRPr="00005325" w:rsidRDefault="00DF3AA2" w:rsidP="00F36C48">
      <w:pPr>
        <w:jc w:val="both"/>
        <w:rPr>
          <w:rFonts w:ascii="Calibri" w:hAnsi="Calibri" w:cs="Arial"/>
        </w:rPr>
      </w:pPr>
      <w:r>
        <w:rPr>
          <w:rFonts w:ascii="Calibri" w:hAnsi="Calibri" w:cs="Arial"/>
        </w:rPr>
        <w:br w:type="page"/>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4775"/>
      </w:tblGrid>
      <w:tr w:rsidR="00DF3AA2" w:rsidRPr="002A055D" w14:paraId="0A36EFE3" w14:textId="77777777" w:rsidTr="003A0B44">
        <w:trPr>
          <w:jc w:val="center"/>
        </w:trPr>
        <w:tc>
          <w:tcPr>
            <w:tcW w:w="1009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4A44F22" w14:textId="77777777" w:rsidR="00DF3AA2" w:rsidRPr="003A0B44" w:rsidRDefault="00DF3AA2" w:rsidP="00EC4A0A">
            <w:pPr>
              <w:jc w:val="center"/>
              <w:rPr>
                <w:rFonts w:asciiTheme="minorHAnsi" w:hAnsiTheme="minorHAnsi"/>
                <w:b/>
                <w:color w:val="FFFFFF" w:themeColor="background1"/>
                <w:sz w:val="52"/>
                <w:szCs w:val="52"/>
              </w:rPr>
            </w:pPr>
            <w:r w:rsidRPr="003A0B44">
              <w:rPr>
                <w:rFonts w:asciiTheme="minorHAnsi" w:hAnsiTheme="minorHAnsi"/>
                <w:b/>
                <w:color w:val="FFFFFF" w:themeColor="background1"/>
                <w:sz w:val="52"/>
                <w:szCs w:val="52"/>
              </w:rPr>
              <w:lastRenderedPageBreak/>
              <w:t>MEDICAL</w:t>
            </w:r>
          </w:p>
          <w:p w14:paraId="7E7C863E" w14:textId="77777777" w:rsidR="00DF3AA2" w:rsidRPr="00476260" w:rsidRDefault="00DF3AA2" w:rsidP="00EC4A0A">
            <w:pPr>
              <w:jc w:val="center"/>
              <w:rPr>
                <w:rFonts w:asciiTheme="minorHAnsi" w:hAnsiTheme="minorHAnsi"/>
                <w:b/>
                <w:color w:val="76923C" w:themeColor="accent3" w:themeShade="BF"/>
                <w:sz w:val="52"/>
                <w:szCs w:val="52"/>
              </w:rPr>
            </w:pPr>
            <w:r w:rsidRPr="003A0B44">
              <w:rPr>
                <w:rFonts w:asciiTheme="minorHAnsi" w:hAnsiTheme="minorHAnsi"/>
                <w:b/>
                <w:color w:val="FFFFFF" w:themeColor="background1"/>
                <w:sz w:val="52"/>
                <w:szCs w:val="52"/>
              </w:rPr>
              <w:t>EMERGENCY RESPONSE</w:t>
            </w:r>
          </w:p>
        </w:tc>
      </w:tr>
      <w:tr w:rsidR="00DF3AA2" w14:paraId="4D2394B5" w14:textId="77777777" w:rsidTr="00377331">
        <w:trPr>
          <w:jc w:val="center"/>
        </w:trPr>
        <w:tc>
          <w:tcPr>
            <w:tcW w:w="10094" w:type="dxa"/>
            <w:gridSpan w:val="2"/>
            <w:tcBorders>
              <w:top w:val="single" w:sz="4" w:space="0" w:color="auto"/>
              <w:left w:val="single" w:sz="4" w:space="0" w:color="auto"/>
              <w:bottom w:val="single" w:sz="4" w:space="0" w:color="auto"/>
              <w:right w:val="single" w:sz="4" w:space="0" w:color="auto"/>
            </w:tcBorders>
          </w:tcPr>
          <w:p w14:paraId="50F339AF" w14:textId="4D8802DA" w:rsidR="00DF3AA2" w:rsidRPr="00ED7C38" w:rsidRDefault="00260CD0" w:rsidP="00F36C48">
            <w:pPr>
              <w:spacing w:before="100" w:beforeAutospacing="1" w:after="100" w:afterAutospacing="1"/>
              <w:jc w:val="both"/>
              <w:rPr>
                <w:rFonts w:ascii="Calibri" w:hAnsi="Calibri"/>
                <w:b/>
              </w:rPr>
            </w:pPr>
            <w:r>
              <w:rPr>
                <w:rFonts w:ascii="Calibri" w:hAnsi="Calibri"/>
                <w:b/>
              </w:rPr>
              <w:br/>
            </w:r>
            <w:r w:rsidR="00DF3AA2" w:rsidRPr="00ED7C38">
              <w:rPr>
                <w:rFonts w:ascii="Calibri" w:hAnsi="Calibri"/>
                <w:b/>
              </w:rPr>
              <w:t xml:space="preserve">In the event of a medical emergency </w:t>
            </w:r>
            <w:r w:rsidR="004B365D" w:rsidRPr="00ED7C38">
              <w:rPr>
                <w:rFonts w:ascii="Calibri" w:hAnsi="Calibri"/>
                <w:b/>
              </w:rPr>
              <w:t xml:space="preserve">or </w:t>
            </w:r>
            <w:r w:rsidR="00DF3AA2" w:rsidRPr="00ED7C38">
              <w:rPr>
                <w:rFonts w:ascii="Calibri" w:hAnsi="Calibri"/>
                <w:b/>
              </w:rPr>
              <w:t xml:space="preserve">following an incident </w:t>
            </w:r>
            <w:r w:rsidR="00EC4A0A" w:rsidRPr="00ED7C38">
              <w:rPr>
                <w:rFonts w:ascii="Calibri" w:hAnsi="Calibri"/>
                <w:b/>
              </w:rPr>
              <w:t>or</w:t>
            </w:r>
            <w:r w:rsidR="00DF3AA2" w:rsidRPr="00ED7C38">
              <w:rPr>
                <w:rFonts w:ascii="Calibri" w:hAnsi="Calibri"/>
                <w:b/>
              </w:rPr>
              <w:t xml:space="preserve"> serious injury:</w:t>
            </w:r>
          </w:p>
          <w:p w14:paraId="1DF8D933" w14:textId="621270C3" w:rsidR="00DF3AA2" w:rsidRPr="00ED7C38" w:rsidRDefault="00DF3AA2" w:rsidP="00ED7C38">
            <w:pPr>
              <w:spacing w:before="100" w:beforeAutospacing="1" w:after="100" w:afterAutospacing="1"/>
              <w:ind w:left="731"/>
              <w:jc w:val="both"/>
              <w:rPr>
                <w:rFonts w:ascii="Calibri" w:hAnsi="Calibri"/>
              </w:rPr>
            </w:pPr>
            <w:r w:rsidRPr="00ED7C38">
              <w:rPr>
                <w:rFonts w:ascii="Calibri" w:hAnsi="Calibri"/>
                <w:b/>
              </w:rPr>
              <w:t>D</w:t>
            </w:r>
            <w:r w:rsidR="00D54F69" w:rsidRPr="00ED7C38">
              <w:rPr>
                <w:rFonts w:ascii="Calibri" w:hAnsi="Calibri"/>
              </w:rPr>
              <w:t>anger</w:t>
            </w:r>
            <w:r w:rsidRPr="00ED7C38">
              <w:rPr>
                <w:rFonts w:ascii="Calibri" w:hAnsi="Calibri"/>
              </w:rPr>
              <w:t xml:space="preserve"> - </w:t>
            </w:r>
            <w:r w:rsidR="00CB3B78" w:rsidRPr="00ED7C38">
              <w:rPr>
                <w:rFonts w:ascii="Calibri" w:hAnsi="Calibri"/>
              </w:rPr>
              <w:t>check for danger</w:t>
            </w:r>
            <w:r w:rsidR="004B365D" w:rsidRPr="00ED7C38">
              <w:rPr>
                <w:rFonts w:ascii="Calibri" w:hAnsi="Calibri"/>
              </w:rPr>
              <w:t xml:space="preserve"> and assess safety</w:t>
            </w:r>
            <w:r w:rsidR="00D0485B" w:rsidRPr="00ED7C38">
              <w:rPr>
                <w:rFonts w:ascii="Calibri" w:hAnsi="Calibri"/>
              </w:rPr>
              <w:t>.</w:t>
            </w:r>
          </w:p>
          <w:p w14:paraId="6EB13F35" w14:textId="0B1103B3" w:rsidR="00DF3AA2" w:rsidRPr="00ED7C38" w:rsidRDefault="00DF3AA2" w:rsidP="00ED7C38">
            <w:pPr>
              <w:spacing w:before="100" w:beforeAutospacing="1" w:after="100" w:afterAutospacing="1"/>
              <w:ind w:left="731"/>
              <w:jc w:val="both"/>
              <w:rPr>
                <w:rFonts w:ascii="Calibri" w:hAnsi="Calibri"/>
              </w:rPr>
            </w:pPr>
            <w:r w:rsidRPr="00ED7C38">
              <w:rPr>
                <w:rFonts w:ascii="Calibri" w:hAnsi="Calibri"/>
                <w:b/>
              </w:rPr>
              <w:t>R</w:t>
            </w:r>
            <w:r w:rsidR="00CB3B78" w:rsidRPr="00ED7C38">
              <w:rPr>
                <w:rFonts w:ascii="Calibri" w:hAnsi="Calibri"/>
              </w:rPr>
              <w:t>esponse</w:t>
            </w:r>
            <w:r w:rsidRPr="00ED7C38">
              <w:rPr>
                <w:rFonts w:ascii="Calibri" w:hAnsi="Calibri"/>
              </w:rPr>
              <w:t xml:space="preserve"> - </w:t>
            </w:r>
            <w:r w:rsidR="005001CB" w:rsidRPr="00ED7C38">
              <w:rPr>
                <w:rFonts w:ascii="Calibri" w:hAnsi="Calibri"/>
              </w:rPr>
              <w:t xml:space="preserve">check whether the patient is </w:t>
            </w:r>
            <w:r w:rsidR="004B365D" w:rsidRPr="00ED7C38">
              <w:rPr>
                <w:rFonts w:ascii="Calibri" w:hAnsi="Calibri"/>
              </w:rPr>
              <w:t>unresponsive, un</w:t>
            </w:r>
            <w:r w:rsidR="00DD5D06" w:rsidRPr="00ED7C38">
              <w:rPr>
                <w:rFonts w:ascii="Calibri" w:hAnsi="Calibri"/>
              </w:rPr>
              <w:t>conscious</w:t>
            </w:r>
            <w:r w:rsidR="00D0485B" w:rsidRPr="00ED7C38">
              <w:rPr>
                <w:rFonts w:ascii="Calibri" w:hAnsi="Calibri"/>
              </w:rPr>
              <w:t>.</w:t>
            </w:r>
          </w:p>
          <w:p w14:paraId="20D2D19C" w14:textId="06AAABC1" w:rsidR="00DF3AA2" w:rsidRPr="00ED7C38" w:rsidRDefault="00DF3AA2" w:rsidP="00ED7C38">
            <w:pPr>
              <w:spacing w:before="100" w:beforeAutospacing="1" w:after="100" w:afterAutospacing="1"/>
              <w:ind w:left="731"/>
              <w:jc w:val="both"/>
              <w:rPr>
                <w:rFonts w:ascii="Calibri" w:hAnsi="Calibri"/>
                <w:b/>
              </w:rPr>
            </w:pPr>
            <w:r w:rsidRPr="00ED7C38">
              <w:rPr>
                <w:rFonts w:ascii="Calibri" w:hAnsi="Calibri"/>
                <w:b/>
              </w:rPr>
              <w:t>A</w:t>
            </w:r>
            <w:r w:rsidR="00CB3B78" w:rsidRPr="00ED7C38">
              <w:rPr>
                <w:rFonts w:ascii="Calibri" w:hAnsi="Calibri"/>
              </w:rPr>
              <w:t>irway</w:t>
            </w:r>
            <w:r w:rsidRPr="00ED7C38">
              <w:rPr>
                <w:rFonts w:ascii="Calibri" w:hAnsi="Calibri"/>
              </w:rPr>
              <w:t xml:space="preserve"> - </w:t>
            </w:r>
            <w:r w:rsidR="004B365D" w:rsidRPr="00ED7C38">
              <w:rPr>
                <w:rFonts w:ascii="Calibri" w:hAnsi="Calibri"/>
              </w:rPr>
              <w:t>open airway, tilt head, lift chin</w:t>
            </w:r>
            <w:r w:rsidR="00D0485B" w:rsidRPr="00ED7C38">
              <w:rPr>
                <w:rFonts w:ascii="Calibri" w:hAnsi="Calibri"/>
              </w:rPr>
              <w:t>.</w:t>
            </w:r>
          </w:p>
          <w:p w14:paraId="52C0232A" w14:textId="64C0AD76" w:rsidR="00DF3AA2" w:rsidRPr="00ED7C38" w:rsidRDefault="00DF3AA2" w:rsidP="00ED7C38">
            <w:pPr>
              <w:spacing w:before="100" w:beforeAutospacing="1" w:after="100" w:afterAutospacing="1"/>
              <w:ind w:left="731"/>
              <w:jc w:val="both"/>
              <w:rPr>
                <w:rFonts w:ascii="Calibri" w:hAnsi="Calibri"/>
                <w:b/>
              </w:rPr>
            </w:pPr>
            <w:r w:rsidRPr="00ED7C38">
              <w:rPr>
                <w:rFonts w:ascii="Calibri" w:hAnsi="Calibri"/>
                <w:b/>
              </w:rPr>
              <w:t>B</w:t>
            </w:r>
            <w:r w:rsidR="00CB3B78" w:rsidRPr="00ED7C38">
              <w:rPr>
                <w:rFonts w:ascii="Calibri" w:hAnsi="Calibri"/>
              </w:rPr>
              <w:t>reathing</w:t>
            </w:r>
            <w:r w:rsidRPr="00ED7C38">
              <w:rPr>
                <w:rFonts w:ascii="Calibri" w:hAnsi="Calibri"/>
              </w:rPr>
              <w:t xml:space="preserve"> - </w:t>
            </w:r>
            <w:r w:rsidR="004B365D" w:rsidRPr="00ED7C38">
              <w:rPr>
                <w:rFonts w:ascii="Calibri" w:hAnsi="Calibri"/>
              </w:rPr>
              <w:t>check breathing, is it normal, abnormal, no breathing</w:t>
            </w:r>
            <w:r w:rsidR="00D0485B" w:rsidRPr="00ED7C38">
              <w:rPr>
                <w:rFonts w:ascii="Calibri" w:hAnsi="Calibri"/>
              </w:rPr>
              <w:t>.</w:t>
            </w:r>
          </w:p>
          <w:p w14:paraId="3011E5C4" w14:textId="20DB8D7D" w:rsidR="00DF3AA2" w:rsidRPr="00ED7C38" w:rsidRDefault="00DF3AA2" w:rsidP="00ED7C38">
            <w:pPr>
              <w:spacing w:before="100" w:beforeAutospacing="1" w:after="100" w:afterAutospacing="1"/>
              <w:ind w:left="731"/>
              <w:jc w:val="both"/>
              <w:rPr>
                <w:rFonts w:ascii="Calibri" w:hAnsi="Calibri"/>
              </w:rPr>
            </w:pPr>
            <w:r w:rsidRPr="00ED7C38">
              <w:rPr>
                <w:rFonts w:ascii="Calibri" w:hAnsi="Calibri"/>
                <w:b/>
              </w:rPr>
              <w:t>C</w:t>
            </w:r>
            <w:r w:rsidR="00CB3B78" w:rsidRPr="00ED7C38">
              <w:rPr>
                <w:rFonts w:ascii="Calibri" w:hAnsi="Calibri"/>
              </w:rPr>
              <w:t>irculation</w:t>
            </w:r>
            <w:r w:rsidRPr="00ED7C38">
              <w:rPr>
                <w:rFonts w:ascii="Calibri" w:hAnsi="Calibri"/>
              </w:rPr>
              <w:t xml:space="preserve"> </w:t>
            </w:r>
            <w:r w:rsidR="00EC4A0A" w:rsidRPr="00ED7C38">
              <w:rPr>
                <w:rFonts w:ascii="Calibri" w:hAnsi="Calibri"/>
              </w:rPr>
              <w:t>–</w:t>
            </w:r>
            <w:r w:rsidRPr="00ED7C38">
              <w:rPr>
                <w:rFonts w:ascii="Calibri" w:hAnsi="Calibri"/>
              </w:rPr>
              <w:t xml:space="preserve"> </w:t>
            </w:r>
            <w:r w:rsidR="00EC4A0A" w:rsidRPr="00ED7C38">
              <w:rPr>
                <w:rFonts w:ascii="Calibri" w:hAnsi="Calibri"/>
              </w:rPr>
              <w:t xml:space="preserve">If not breathing, </w:t>
            </w:r>
            <w:r w:rsidR="004B365D" w:rsidRPr="00ED7C38">
              <w:rPr>
                <w:rFonts w:ascii="Calibri" w:hAnsi="Calibri"/>
              </w:rPr>
              <w:t>30 compressions, 2 breaths</w:t>
            </w:r>
            <w:r w:rsidR="00D0485B" w:rsidRPr="00ED7C38">
              <w:rPr>
                <w:rFonts w:ascii="Calibri" w:hAnsi="Calibri"/>
              </w:rPr>
              <w:t>.</w:t>
            </w:r>
            <w:r w:rsidR="00EC4A0A" w:rsidRPr="00ED7C38">
              <w:rPr>
                <w:rFonts w:ascii="Calibri" w:hAnsi="Calibri"/>
              </w:rPr>
              <w:t xml:space="preserve"> Repeat.</w:t>
            </w:r>
          </w:p>
          <w:p w14:paraId="39A84C12" w14:textId="5EBA679F" w:rsidR="00DF3AA2" w:rsidRPr="00ED7C38" w:rsidRDefault="004B365D" w:rsidP="00ED7C38">
            <w:pPr>
              <w:tabs>
                <w:tab w:val="left" w:pos="1974"/>
              </w:tabs>
              <w:spacing w:before="100" w:beforeAutospacing="1" w:after="100" w:afterAutospacing="1"/>
              <w:ind w:left="731"/>
              <w:jc w:val="both"/>
              <w:rPr>
                <w:rFonts w:ascii="Calibri" w:hAnsi="Calibri"/>
              </w:rPr>
            </w:pPr>
            <w:r w:rsidRPr="00ED7C38">
              <w:rPr>
                <w:rFonts w:ascii="Calibri" w:hAnsi="Calibri"/>
                <w:b/>
              </w:rPr>
              <w:t>D</w:t>
            </w:r>
            <w:r w:rsidRPr="00ED7C38">
              <w:rPr>
                <w:rFonts w:ascii="Calibri" w:hAnsi="Calibri"/>
              </w:rPr>
              <w:t>efibrillation - as soon as available, if there is A</w:t>
            </w:r>
            <w:r w:rsidR="00D0485B" w:rsidRPr="00ED7C38">
              <w:rPr>
                <w:rFonts w:ascii="Calibri" w:hAnsi="Calibri"/>
              </w:rPr>
              <w:t xml:space="preserve">utomatic </w:t>
            </w:r>
            <w:r w:rsidRPr="00ED7C38">
              <w:rPr>
                <w:rFonts w:ascii="Calibri" w:hAnsi="Calibri"/>
              </w:rPr>
              <w:t>E</w:t>
            </w:r>
            <w:r w:rsidR="00D0485B" w:rsidRPr="00ED7C38">
              <w:rPr>
                <w:rFonts w:ascii="Calibri" w:hAnsi="Calibri"/>
              </w:rPr>
              <w:t xml:space="preserve">xternal </w:t>
            </w:r>
            <w:r w:rsidRPr="00ED7C38">
              <w:rPr>
                <w:rFonts w:ascii="Calibri" w:hAnsi="Calibri"/>
              </w:rPr>
              <w:t>D</w:t>
            </w:r>
            <w:r w:rsidR="00D0485B" w:rsidRPr="00ED7C38">
              <w:rPr>
                <w:rFonts w:ascii="Calibri" w:hAnsi="Calibri"/>
              </w:rPr>
              <w:t>efibrillator (AED)</w:t>
            </w:r>
            <w:r w:rsidRPr="00ED7C38">
              <w:rPr>
                <w:rFonts w:ascii="Calibri" w:hAnsi="Calibri"/>
              </w:rPr>
              <w:t>, attach leads and follow prompts</w:t>
            </w:r>
          </w:p>
          <w:p w14:paraId="087B2D67" w14:textId="44B6C210" w:rsidR="004B365D" w:rsidRPr="00ED7C38" w:rsidRDefault="004B365D" w:rsidP="00ED7C38">
            <w:pPr>
              <w:spacing w:before="100" w:beforeAutospacing="1" w:after="100" w:afterAutospacing="1"/>
              <w:ind w:left="731"/>
              <w:jc w:val="both"/>
              <w:rPr>
                <w:rFonts w:ascii="Calibri" w:hAnsi="Calibri"/>
              </w:rPr>
            </w:pPr>
            <w:r w:rsidRPr="00ED7C38">
              <w:rPr>
                <w:rFonts w:ascii="Calibri" w:hAnsi="Calibri"/>
                <w:b/>
              </w:rPr>
              <w:t>S</w:t>
            </w:r>
            <w:r w:rsidRPr="00ED7C38">
              <w:rPr>
                <w:rFonts w:ascii="Calibri" w:hAnsi="Calibri"/>
              </w:rPr>
              <w:t xml:space="preserve">end for </w:t>
            </w:r>
            <w:r w:rsidR="00D0485B" w:rsidRPr="00ED7C38">
              <w:rPr>
                <w:rFonts w:ascii="Calibri" w:hAnsi="Calibri"/>
              </w:rPr>
              <w:t>h</w:t>
            </w:r>
            <w:r w:rsidRPr="00ED7C38">
              <w:rPr>
                <w:rFonts w:ascii="Calibri" w:hAnsi="Calibri"/>
              </w:rPr>
              <w:t>elp - as soon as practicable, call for an ambulance</w:t>
            </w:r>
            <w:r w:rsidR="00D0485B" w:rsidRPr="00ED7C38">
              <w:rPr>
                <w:rFonts w:ascii="Calibri" w:hAnsi="Calibri"/>
              </w:rPr>
              <w:t>.</w:t>
            </w:r>
            <w:r w:rsidRPr="00ED7C38">
              <w:rPr>
                <w:rFonts w:ascii="Calibri" w:hAnsi="Calibri"/>
              </w:rPr>
              <w:t xml:space="preserve"> Dial 000</w:t>
            </w:r>
            <w:r w:rsidR="00D0485B" w:rsidRPr="00ED7C38">
              <w:rPr>
                <w:rFonts w:ascii="Calibri" w:hAnsi="Calibri"/>
              </w:rPr>
              <w:t>.</w:t>
            </w:r>
          </w:p>
          <w:p w14:paraId="78897A3E" w14:textId="77777777" w:rsidR="00DF3AA2" w:rsidRPr="00F7461A" w:rsidRDefault="00DF3AA2" w:rsidP="00F36C48">
            <w:pPr>
              <w:spacing w:before="100" w:beforeAutospacing="1" w:after="100" w:afterAutospacing="1"/>
              <w:jc w:val="both"/>
              <w:rPr>
                <w:rFonts w:ascii="Calibri" w:hAnsi="Calibri"/>
              </w:rPr>
            </w:pPr>
          </w:p>
        </w:tc>
      </w:tr>
      <w:tr w:rsidR="00DF3AA2" w:rsidRPr="00E115E7" w14:paraId="2AD7AA9D" w14:textId="77777777" w:rsidTr="00476260">
        <w:trPr>
          <w:trHeight w:val="507"/>
          <w:jc w:val="center"/>
        </w:trPr>
        <w:tc>
          <w:tcPr>
            <w:tcW w:w="100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0CCB14" w14:textId="77777777" w:rsidR="00DF3AA2" w:rsidRPr="00476260" w:rsidRDefault="00DF3AA2" w:rsidP="00F36C48">
            <w:pPr>
              <w:spacing w:before="120" w:after="120"/>
              <w:jc w:val="both"/>
              <w:rPr>
                <w:rFonts w:asciiTheme="minorHAnsi" w:hAnsiTheme="minorHAnsi"/>
                <w:b/>
                <w:color w:val="FFFFFF"/>
                <w:sz w:val="32"/>
                <w:szCs w:val="32"/>
              </w:rPr>
            </w:pPr>
            <w:r w:rsidRPr="003F7BFE">
              <w:rPr>
                <w:rFonts w:asciiTheme="minorHAnsi" w:hAnsiTheme="minorHAnsi"/>
                <w:b/>
                <w:color w:val="76923C" w:themeColor="accent3" w:themeShade="BF"/>
                <w:sz w:val="52"/>
                <w:szCs w:val="32"/>
              </w:rPr>
              <w:t>EMERGENCY CONTACTS</w:t>
            </w:r>
          </w:p>
        </w:tc>
      </w:tr>
      <w:tr w:rsidR="00483A8C" w:rsidRPr="00E115E7" w14:paraId="0D7C1412" w14:textId="77777777" w:rsidTr="00871380">
        <w:trPr>
          <w:trHeight w:val="590"/>
          <w:jc w:val="center"/>
        </w:trPr>
        <w:tc>
          <w:tcPr>
            <w:tcW w:w="10094" w:type="dxa"/>
            <w:gridSpan w:val="2"/>
            <w:tcBorders>
              <w:top w:val="single" w:sz="4" w:space="0" w:color="auto"/>
              <w:left w:val="single" w:sz="4" w:space="0" w:color="auto"/>
              <w:bottom w:val="single" w:sz="4" w:space="0" w:color="auto"/>
              <w:right w:val="single" w:sz="4" w:space="0" w:color="auto"/>
            </w:tcBorders>
            <w:vAlign w:val="center"/>
            <w:hideMark/>
          </w:tcPr>
          <w:p w14:paraId="2EB9158A" w14:textId="007B61CD" w:rsidR="00483A8C" w:rsidRPr="00476260" w:rsidRDefault="00483A8C" w:rsidP="00F36C48">
            <w:pPr>
              <w:spacing w:before="120" w:after="120"/>
              <w:jc w:val="both"/>
              <w:rPr>
                <w:rFonts w:ascii="Arial Black" w:hAnsi="Arial Black"/>
                <w:b/>
                <w:color w:val="FFFFFF"/>
                <w:sz w:val="32"/>
                <w:szCs w:val="32"/>
              </w:rPr>
            </w:pPr>
            <w:r w:rsidRPr="00476260">
              <w:rPr>
                <w:rFonts w:ascii="Calibri" w:hAnsi="Calibri"/>
                <w:b/>
                <w:sz w:val="32"/>
                <w:szCs w:val="32"/>
              </w:rPr>
              <w:t xml:space="preserve">Ambulance Dial 000 or UHF </w:t>
            </w:r>
            <w:proofErr w:type="spellStart"/>
            <w:r w:rsidR="00260CD0">
              <w:rPr>
                <w:rFonts w:ascii="Calibri" w:hAnsi="Calibri"/>
                <w:b/>
                <w:color w:val="FF0000"/>
                <w:sz w:val="32"/>
                <w:szCs w:val="32"/>
              </w:rPr>
              <w:t>xxxx</w:t>
            </w:r>
            <w:proofErr w:type="spellEnd"/>
          </w:p>
        </w:tc>
      </w:tr>
      <w:tr w:rsidR="00483A8C" w:rsidRPr="00E115E7" w14:paraId="0EBCA890" w14:textId="77777777" w:rsidTr="00377331">
        <w:trPr>
          <w:trHeight w:val="275"/>
          <w:jc w:val="center"/>
        </w:trPr>
        <w:tc>
          <w:tcPr>
            <w:tcW w:w="5319" w:type="dxa"/>
            <w:tcBorders>
              <w:top w:val="single" w:sz="4" w:space="0" w:color="auto"/>
              <w:left w:val="single" w:sz="4" w:space="0" w:color="auto"/>
              <w:bottom w:val="single" w:sz="4" w:space="0" w:color="auto"/>
              <w:right w:val="single" w:sz="4" w:space="0" w:color="auto"/>
            </w:tcBorders>
            <w:hideMark/>
          </w:tcPr>
          <w:p w14:paraId="72AC280A" w14:textId="433CE3A8" w:rsidR="00483A8C" w:rsidRPr="00E115E7" w:rsidRDefault="00476260" w:rsidP="00F36C48">
            <w:pPr>
              <w:spacing w:before="120" w:after="120"/>
              <w:jc w:val="both"/>
              <w:rPr>
                <w:rFonts w:ascii="Calibri" w:hAnsi="Calibri"/>
                <w:b/>
                <w:sz w:val="32"/>
                <w:szCs w:val="32"/>
              </w:rPr>
            </w:pPr>
            <w:r>
              <w:rPr>
                <w:rFonts w:ascii="Calibri" w:hAnsi="Calibri"/>
                <w:b/>
                <w:sz w:val="32"/>
                <w:szCs w:val="32"/>
              </w:rPr>
              <w:t>Manager 1:</w:t>
            </w:r>
            <w:r w:rsidR="00A206A6">
              <w:rPr>
                <w:rFonts w:ascii="Calibri" w:hAnsi="Calibri"/>
                <w:b/>
                <w:sz w:val="32"/>
                <w:szCs w:val="32"/>
              </w:rPr>
              <w:t xml:space="preserve"> </w:t>
            </w:r>
            <w:proofErr w:type="spellStart"/>
            <w:r w:rsidR="00A206A6" w:rsidRPr="00ED7C38">
              <w:rPr>
                <w:rFonts w:ascii="Calibri" w:hAnsi="Calibri"/>
                <w:b/>
                <w:color w:val="FF0000"/>
                <w:sz w:val="32"/>
                <w:szCs w:val="32"/>
              </w:rPr>
              <w:t>xxxxx</w:t>
            </w:r>
            <w:proofErr w:type="spellEnd"/>
          </w:p>
        </w:tc>
        <w:tc>
          <w:tcPr>
            <w:tcW w:w="4775" w:type="dxa"/>
            <w:tcBorders>
              <w:top w:val="single" w:sz="4" w:space="0" w:color="auto"/>
              <w:left w:val="single" w:sz="4" w:space="0" w:color="auto"/>
              <w:bottom w:val="single" w:sz="4" w:space="0" w:color="auto"/>
              <w:right w:val="single" w:sz="4" w:space="0" w:color="auto"/>
            </w:tcBorders>
          </w:tcPr>
          <w:p w14:paraId="5188F8C6" w14:textId="053300A2" w:rsidR="00483A8C" w:rsidRPr="00E115E7" w:rsidRDefault="00476260" w:rsidP="00F36C48">
            <w:pPr>
              <w:spacing w:before="120" w:after="120"/>
              <w:jc w:val="both"/>
              <w:rPr>
                <w:rFonts w:ascii="Calibri" w:hAnsi="Calibri"/>
                <w:b/>
                <w:sz w:val="32"/>
                <w:szCs w:val="32"/>
              </w:rPr>
            </w:pPr>
            <w:r>
              <w:rPr>
                <w:rFonts w:ascii="Calibri" w:hAnsi="Calibri"/>
                <w:b/>
                <w:sz w:val="32"/>
                <w:szCs w:val="32"/>
              </w:rPr>
              <w:t>Manager 2:</w:t>
            </w:r>
            <w:r w:rsidR="00A206A6">
              <w:rPr>
                <w:rFonts w:ascii="Calibri" w:hAnsi="Calibri"/>
                <w:b/>
                <w:sz w:val="32"/>
                <w:szCs w:val="32"/>
              </w:rPr>
              <w:t xml:space="preserve"> </w:t>
            </w:r>
            <w:proofErr w:type="spellStart"/>
            <w:r w:rsidR="00A206A6" w:rsidRPr="00ED7C38">
              <w:rPr>
                <w:rFonts w:ascii="Calibri" w:hAnsi="Calibri"/>
                <w:b/>
                <w:color w:val="FF0000"/>
                <w:sz w:val="32"/>
                <w:szCs w:val="32"/>
              </w:rPr>
              <w:t>xxxxx</w:t>
            </w:r>
            <w:proofErr w:type="spellEnd"/>
          </w:p>
        </w:tc>
      </w:tr>
      <w:tr w:rsidR="00483A8C" w:rsidRPr="00E115E7" w14:paraId="3EFD6DCE" w14:textId="77777777" w:rsidTr="00DF2F78">
        <w:trPr>
          <w:trHeight w:val="275"/>
          <w:jc w:val="center"/>
        </w:trPr>
        <w:tc>
          <w:tcPr>
            <w:tcW w:w="10094" w:type="dxa"/>
            <w:gridSpan w:val="2"/>
            <w:tcBorders>
              <w:top w:val="single" w:sz="4" w:space="0" w:color="auto"/>
              <w:left w:val="single" w:sz="4" w:space="0" w:color="auto"/>
              <w:bottom w:val="single" w:sz="4" w:space="0" w:color="auto"/>
              <w:right w:val="single" w:sz="4" w:space="0" w:color="auto"/>
            </w:tcBorders>
          </w:tcPr>
          <w:p w14:paraId="769B4D9D" w14:textId="3075BCC6" w:rsidR="00483A8C" w:rsidRPr="00ED7C38" w:rsidRDefault="00476260" w:rsidP="00F36C48">
            <w:pPr>
              <w:spacing w:before="120" w:after="120"/>
              <w:jc w:val="both"/>
              <w:rPr>
                <w:rFonts w:ascii="Calibri" w:hAnsi="Calibri"/>
                <w:b/>
                <w:sz w:val="36"/>
                <w:szCs w:val="28"/>
              </w:rPr>
            </w:pPr>
            <w:r w:rsidRPr="00ED7C38">
              <w:rPr>
                <w:rFonts w:ascii="Calibri" w:hAnsi="Calibri"/>
                <w:b/>
                <w:sz w:val="36"/>
                <w:szCs w:val="28"/>
              </w:rPr>
              <w:t>Local</w:t>
            </w:r>
            <w:r w:rsidR="00483A8C" w:rsidRPr="00ED7C38">
              <w:rPr>
                <w:rFonts w:ascii="Calibri" w:hAnsi="Calibri"/>
                <w:b/>
                <w:sz w:val="36"/>
                <w:szCs w:val="28"/>
              </w:rPr>
              <w:t xml:space="preserve"> Hospital</w:t>
            </w:r>
            <w:r w:rsidRPr="00ED7C38">
              <w:rPr>
                <w:rFonts w:ascii="Calibri" w:hAnsi="Calibri"/>
                <w:b/>
                <w:sz w:val="36"/>
                <w:szCs w:val="28"/>
              </w:rPr>
              <w:t xml:space="preserve">: </w:t>
            </w:r>
            <w:proofErr w:type="spellStart"/>
            <w:r w:rsidRPr="00ED7C38">
              <w:rPr>
                <w:rFonts w:ascii="Calibri" w:hAnsi="Calibri"/>
                <w:b/>
                <w:color w:val="FF0000"/>
                <w:sz w:val="36"/>
                <w:szCs w:val="28"/>
              </w:rPr>
              <w:t>xxx</w:t>
            </w:r>
            <w:r w:rsidR="00A206A6" w:rsidRPr="00ED7C38">
              <w:rPr>
                <w:rFonts w:ascii="Calibri" w:hAnsi="Calibri"/>
                <w:b/>
                <w:color w:val="FF0000"/>
                <w:sz w:val="36"/>
                <w:szCs w:val="28"/>
              </w:rPr>
              <w:t>xx</w:t>
            </w:r>
            <w:proofErr w:type="spellEnd"/>
          </w:p>
        </w:tc>
      </w:tr>
    </w:tbl>
    <w:p w14:paraId="1B6A55B9" w14:textId="77777777" w:rsidR="00DF3AA2" w:rsidRDefault="00DF3AA2" w:rsidP="00F36C48">
      <w:pPr>
        <w:jc w:val="both"/>
        <w:rPr>
          <w:rFonts w:ascii="Calibri" w:hAnsi="Calibri" w:cs="Arial"/>
        </w:rPr>
      </w:pPr>
    </w:p>
    <w:p w14:paraId="59676489" w14:textId="2AA0E462" w:rsidR="00FF1A1E" w:rsidRDefault="00FF1A1E" w:rsidP="00F36C48">
      <w:pPr>
        <w:jc w:val="both"/>
        <w:rPr>
          <w:rFonts w:ascii="Calibri" w:hAnsi="Calibri" w:cs="Arial"/>
        </w:rPr>
      </w:pPr>
    </w:p>
    <w:p w14:paraId="79663A5F" w14:textId="61DA463F" w:rsidR="00DD2F15" w:rsidRDefault="00DD2F15" w:rsidP="00F36C48">
      <w:pPr>
        <w:jc w:val="both"/>
        <w:rPr>
          <w:rFonts w:ascii="Calibri" w:hAnsi="Calibri" w:cs="Arial"/>
        </w:rPr>
      </w:pPr>
    </w:p>
    <w:p w14:paraId="0DC5C2EB" w14:textId="76D377A7" w:rsidR="00DD2F15" w:rsidRDefault="00DD2F15" w:rsidP="00F36C48">
      <w:pPr>
        <w:jc w:val="both"/>
        <w:rPr>
          <w:rFonts w:ascii="Calibri" w:hAnsi="Calibri" w:cs="Arial"/>
        </w:rPr>
      </w:pPr>
    </w:p>
    <w:p w14:paraId="29A22A0B" w14:textId="4D33C2E2" w:rsidR="00DD2F15" w:rsidRDefault="00DD2F15" w:rsidP="00F36C48">
      <w:pPr>
        <w:jc w:val="both"/>
        <w:rPr>
          <w:rFonts w:ascii="Calibri" w:hAnsi="Calibri" w:cs="Arial"/>
        </w:rPr>
      </w:pPr>
    </w:p>
    <w:p w14:paraId="55C83E9A" w14:textId="7E16865D" w:rsidR="00DD2F15" w:rsidRDefault="00DD2F15" w:rsidP="00F36C48">
      <w:pPr>
        <w:jc w:val="both"/>
        <w:rPr>
          <w:rFonts w:ascii="Calibri" w:hAnsi="Calibri" w:cs="Arial"/>
        </w:rPr>
      </w:pPr>
    </w:p>
    <w:p w14:paraId="412D979E" w14:textId="0D1E6FBA" w:rsidR="00DD2F15" w:rsidRDefault="00DD2F15" w:rsidP="00F36C48">
      <w:pPr>
        <w:jc w:val="both"/>
        <w:rPr>
          <w:rFonts w:ascii="Calibri" w:hAnsi="Calibri" w:cs="Arial"/>
        </w:rPr>
      </w:pPr>
    </w:p>
    <w:p w14:paraId="1F844E79" w14:textId="77777777" w:rsidR="00260CD0" w:rsidRDefault="00260CD0" w:rsidP="00F36C48">
      <w:pPr>
        <w:jc w:val="both"/>
        <w:rPr>
          <w:rFonts w:ascii="Calibri" w:hAnsi="Calibri" w:cs="Arial"/>
        </w:rPr>
        <w:sectPr w:rsidR="00260CD0" w:rsidSect="00260CD0">
          <w:pgSz w:w="11906" w:h="16838" w:code="9"/>
          <w:pgMar w:top="328" w:right="1700" w:bottom="720" w:left="1560" w:header="706" w:footer="511" w:gutter="0"/>
          <w:pgNumType w:start="0"/>
          <w:cols w:space="708"/>
          <w:docGrid w:linePitch="360"/>
        </w:sectPr>
      </w:pPr>
    </w:p>
    <w:tbl>
      <w:tblPr>
        <w:tblStyle w:val="Tabellenraster"/>
        <w:tblW w:w="10207" w:type="dxa"/>
        <w:tblInd w:w="-714" w:type="dxa"/>
        <w:tblLook w:val="04A0" w:firstRow="1" w:lastRow="0" w:firstColumn="1" w:lastColumn="0" w:noHBand="0" w:noVBand="1"/>
      </w:tblPr>
      <w:tblGrid>
        <w:gridCol w:w="2127"/>
        <w:gridCol w:w="1134"/>
        <w:gridCol w:w="2050"/>
        <w:gridCol w:w="1352"/>
        <w:gridCol w:w="1843"/>
        <w:gridCol w:w="1701"/>
      </w:tblGrid>
      <w:tr w:rsidR="003F7BFE" w14:paraId="2950BED8" w14:textId="77777777" w:rsidTr="00ED7C38">
        <w:tc>
          <w:tcPr>
            <w:tcW w:w="10207" w:type="dxa"/>
            <w:gridSpan w:val="6"/>
            <w:shd w:val="clear" w:color="auto" w:fill="76923C" w:themeFill="accent3" w:themeFillShade="BF"/>
          </w:tcPr>
          <w:p w14:paraId="650C70D0" w14:textId="23CDBCEF" w:rsidR="003F7BFE" w:rsidRPr="003F7BFE" w:rsidRDefault="003F7BFE" w:rsidP="00EC4A0A">
            <w:pPr>
              <w:jc w:val="center"/>
              <w:rPr>
                <w:rFonts w:ascii="Calibri" w:hAnsi="Calibri" w:cs="Arial"/>
                <w:b/>
              </w:rPr>
            </w:pPr>
            <w:r w:rsidRPr="003F7BFE">
              <w:rPr>
                <w:rFonts w:ascii="Calibri" w:hAnsi="Calibri" w:cs="Arial"/>
                <w:b/>
                <w:color w:val="FFFFFF" w:themeColor="background1"/>
                <w:sz w:val="72"/>
              </w:rPr>
              <w:lastRenderedPageBreak/>
              <w:t>EMERGENCY CARD</w:t>
            </w:r>
          </w:p>
        </w:tc>
      </w:tr>
      <w:tr w:rsidR="003A0B44" w14:paraId="0C2A87EE" w14:textId="77777777" w:rsidTr="00ED7C38">
        <w:trPr>
          <w:trHeight w:val="409"/>
        </w:trPr>
        <w:tc>
          <w:tcPr>
            <w:tcW w:w="2127" w:type="dxa"/>
            <w:vMerge w:val="restart"/>
            <w:vAlign w:val="center"/>
          </w:tcPr>
          <w:p w14:paraId="2EDDFBFA" w14:textId="77777777" w:rsidR="003A0B44" w:rsidRPr="004114F6" w:rsidRDefault="003A0B44" w:rsidP="00ED7C38">
            <w:pPr>
              <w:tabs>
                <w:tab w:val="left" w:leader="dot" w:pos="4610"/>
              </w:tabs>
              <w:ind w:right="57"/>
              <w:rPr>
                <w:rFonts w:asciiTheme="minorHAnsi" w:eastAsia="Calibri" w:hAnsiTheme="minorHAnsi"/>
                <w:b/>
                <w:color w:val="000000" w:themeColor="text1"/>
                <w:lang w:val="en-US" w:bidi="en-US"/>
              </w:rPr>
            </w:pPr>
            <w:r w:rsidRPr="004114F6">
              <w:rPr>
                <w:rFonts w:asciiTheme="minorHAnsi" w:eastAsia="Calibri" w:hAnsiTheme="minorHAnsi"/>
                <w:b/>
                <w:color w:val="000000" w:themeColor="text1"/>
                <w:lang w:val="en-US" w:bidi="en-US"/>
              </w:rPr>
              <w:t>Business</w:t>
            </w:r>
          </w:p>
          <w:p w14:paraId="693A73E4" w14:textId="7FE99592" w:rsidR="003A0B44" w:rsidRPr="004114F6" w:rsidRDefault="003A0B44">
            <w:pPr>
              <w:tabs>
                <w:tab w:val="left" w:leader="dot" w:pos="4610"/>
              </w:tabs>
              <w:ind w:right="57"/>
              <w:rPr>
                <w:rFonts w:asciiTheme="minorHAnsi" w:eastAsia="Calibri" w:hAnsiTheme="minorHAnsi"/>
                <w:b/>
                <w:color w:val="000000" w:themeColor="text1"/>
                <w:lang w:val="en-US" w:bidi="en-US"/>
              </w:rPr>
            </w:pPr>
            <w:r w:rsidRPr="004114F6">
              <w:rPr>
                <w:rFonts w:asciiTheme="minorHAnsi" w:eastAsia="Calibri" w:hAnsiTheme="minorHAnsi"/>
                <w:b/>
                <w:color w:val="000000" w:themeColor="text1"/>
                <w:lang w:val="en-US" w:bidi="en-US"/>
              </w:rPr>
              <w:t xml:space="preserve">Key contact </w:t>
            </w:r>
            <w:r w:rsidRPr="004114F6">
              <w:rPr>
                <w:rFonts w:asciiTheme="minorHAnsi" w:eastAsia="Calibri" w:hAnsiTheme="minorHAnsi"/>
                <w:b/>
                <w:color w:val="000000" w:themeColor="text1"/>
                <w:lang w:val="en-US" w:bidi="en-US"/>
              </w:rPr>
              <w:br/>
              <w:t>numbers</w:t>
            </w:r>
          </w:p>
        </w:tc>
        <w:tc>
          <w:tcPr>
            <w:tcW w:w="4536" w:type="dxa"/>
            <w:gridSpan w:val="3"/>
          </w:tcPr>
          <w:p w14:paraId="527F7CF5" w14:textId="5402C500" w:rsidR="003A0B44" w:rsidRPr="003F7BFE" w:rsidRDefault="003A0B44" w:rsidP="00F36C48">
            <w:pPr>
              <w:jc w:val="both"/>
              <w:rPr>
                <w:rFonts w:ascii="Calibri" w:hAnsi="Calibri" w:cs="Arial"/>
              </w:rPr>
            </w:pPr>
            <w:r>
              <w:rPr>
                <w:rFonts w:ascii="Calibri" w:hAnsi="Calibri" w:cs="Arial"/>
              </w:rPr>
              <w:t>1.</w:t>
            </w:r>
          </w:p>
        </w:tc>
        <w:tc>
          <w:tcPr>
            <w:tcW w:w="3544" w:type="dxa"/>
            <w:gridSpan w:val="2"/>
          </w:tcPr>
          <w:p w14:paraId="027CE359" w14:textId="44DC4CEA" w:rsidR="003A0B44" w:rsidRPr="003F7BFE" w:rsidRDefault="003A0B44" w:rsidP="00F36C48">
            <w:pPr>
              <w:jc w:val="both"/>
              <w:rPr>
                <w:rFonts w:ascii="Calibri" w:hAnsi="Calibri" w:cs="Arial"/>
              </w:rPr>
            </w:pPr>
          </w:p>
        </w:tc>
      </w:tr>
      <w:tr w:rsidR="003A0B44" w14:paraId="51C0B34A" w14:textId="77777777" w:rsidTr="00ED7C38">
        <w:trPr>
          <w:trHeight w:val="408"/>
        </w:trPr>
        <w:tc>
          <w:tcPr>
            <w:tcW w:w="2127" w:type="dxa"/>
            <w:vMerge/>
          </w:tcPr>
          <w:p w14:paraId="6AE747C0" w14:textId="77777777" w:rsidR="003A0B44" w:rsidRPr="004114F6" w:rsidRDefault="003A0B44" w:rsidP="00F36C48">
            <w:pPr>
              <w:tabs>
                <w:tab w:val="left" w:leader="dot" w:pos="4610"/>
              </w:tabs>
              <w:ind w:right="57"/>
              <w:jc w:val="both"/>
              <w:rPr>
                <w:rFonts w:asciiTheme="minorHAnsi" w:eastAsia="Calibri" w:hAnsiTheme="minorHAnsi"/>
                <w:b/>
                <w:color w:val="000000" w:themeColor="text1"/>
                <w:lang w:val="en-US" w:bidi="en-US"/>
              </w:rPr>
            </w:pPr>
          </w:p>
        </w:tc>
        <w:tc>
          <w:tcPr>
            <w:tcW w:w="4536" w:type="dxa"/>
            <w:gridSpan w:val="3"/>
          </w:tcPr>
          <w:p w14:paraId="3DCEE2B7" w14:textId="560CF05C" w:rsidR="003A0B44" w:rsidRPr="003F7BFE" w:rsidRDefault="003A0B44" w:rsidP="00F36C48">
            <w:pPr>
              <w:jc w:val="both"/>
              <w:rPr>
                <w:rFonts w:ascii="Calibri" w:hAnsi="Calibri" w:cs="Arial"/>
              </w:rPr>
            </w:pPr>
            <w:r>
              <w:rPr>
                <w:rFonts w:ascii="Calibri" w:hAnsi="Calibri" w:cs="Arial"/>
              </w:rPr>
              <w:t>2.</w:t>
            </w:r>
          </w:p>
        </w:tc>
        <w:tc>
          <w:tcPr>
            <w:tcW w:w="3544" w:type="dxa"/>
            <w:gridSpan w:val="2"/>
          </w:tcPr>
          <w:p w14:paraId="45B87DD8" w14:textId="17A8B25A" w:rsidR="003A0B44" w:rsidRPr="003F7BFE" w:rsidRDefault="003A0B44" w:rsidP="00F36C48">
            <w:pPr>
              <w:jc w:val="both"/>
              <w:rPr>
                <w:rFonts w:ascii="Calibri" w:hAnsi="Calibri" w:cs="Arial"/>
              </w:rPr>
            </w:pPr>
          </w:p>
        </w:tc>
      </w:tr>
      <w:tr w:rsidR="003A0B44" w14:paraId="393CDA62" w14:textId="77777777" w:rsidTr="00ED7C38">
        <w:trPr>
          <w:trHeight w:val="408"/>
        </w:trPr>
        <w:tc>
          <w:tcPr>
            <w:tcW w:w="2127" w:type="dxa"/>
            <w:vMerge/>
          </w:tcPr>
          <w:p w14:paraId="3E7D1224" w14:textId="77777777" w:rsidR="003A0B44" w:rsidRPr="004114F6" w:rsidRDefault="003A0B44" w:rsidP="00F36C48">
            <w:pPr>
              <w:tabs>
                <w:tab w:val="left" w:leader="dot" w:pos="4610"/>
              </w:tabs>
              <w:ind w:right="57"/>
              <w:jc w:val="both"/>
              <w:rPr>
                <w:rFonts w:asciiTheme="minorHAnsi" w:eastAsia="Calibri" w:hAnsiTheme="minorHAnsi"/>
                <w:b/>
                <w:color w:val="000000" w:themeColor="text1"/>
                <w:lang w:val="en-US" w:bidi="en-US"/>
              </w:rPr>
            </w:pPr>
          </w:p>
        </w:tc>
        <w:tc>
          <w:tcPr>
            <w:tcW w:w="4536" w:type="dxa"/>
            <w:gridSpan w:val="3"/>
          </w:tcPr>
          <w:p w14:paraId="5F2DBF53" w14:textId="168AB4CA" w:rsidR="003A0B44" w:rsidRPr="003F7BFE" w:rsidRDefault="003A0B44" w:rsidP="00F36C48">
            <w:pPr>
              <w:jc w:val="both"/>
              <w:rPr>
                <w:rFonts w:ascii="Calibri" w:hAnsi="Calibri" w:cs="Arial"/>
              </w:rPr>
            </w:pPr>
            <w:r>
              <w:rPr>
                <w:rFonts w:ascii="Calibri" w:hAnsi="Calibri" w:cs="Arial"/>
              </w:rPr>
              <w:t>3.</w:t>
            </w:r>
          </w:p>
        </w:tc>
        <w:tc>
          <w:tcPr>
            <w:tcW w:w="3544" w:type="dxa"/>
            <w:gridSpan w:val="2"/>
          </w:tcPr>
          <w:p w14:paraId="7911C198" w14:textId="77777777" w:rsidR="003A0B44" w:rsidRPr="003F7BFE" w:rsidRDefault="003A0B44" w:rsidP="00F36C48">
            <w:pPr>
              <w:jc w:val="both"/>
              <w:rPr>
                <w:rFonts w:ascii="Calibri" w:hAnsi="Calibri" w:cs="Arial"/>
              </w:rPr>
            </w:pPr>
          </w:p>
        </w:tc>
      </w:tr>
      <w:tr w:rsidR="00DD2F15" w14:paraId="63045730" w14:textId="77777777" w:rsidTr="00ED7C38">
        <w:trPr>
          <w:trHeight w:val="764"/>
        </w:trPr>
        <w:tc>
          <w:tcPr>
            <w:tcW w:w="2127" w:type="dxa"/>
            <w:vAlign w:val="center"/>
          </w:tcPr>
          <w:p w14:paraId="56AD6A96" w14:textId="7E052E5F" w:rsidR="00DD2F15" w:rsidRPr="004114F6" w:rsidRDefault="00DD2F15" w:rsidP="00ED7C38">
            <w:pPr>
              <w:tabs>
                <w:tab w:val="left" w:leader="dot" w:pos="4610"/>
              </w:tabs>
              <w:ind w:right="57"/>
              <w:rPr>
                <w:rFonts w:ascii="Calibri" w:hAnsi="Calibri" w:cs="Arial"/>
                <w:b/>
              </w:rPr>
            </w:pPr>
            <w:r w:rsidRPr="004114F6">
              <w:rPr>
                <w:rFonts w:asciiTheme="minorHAnsi" w:eastAsia="Calibri" w:hAnsiTheme="minorHAnsi"/>
                <w:b/>
                <w:color w:val="000000" w:themeColor="text1"/>
                <w:lang w:val="en-US" w:bidi="en-US"/>
              </w:rPr>
              <w:t>Address</w:t>
            </w:r>
          </w:p>
        </w:tc>
        <w:tc>
          <w:tcPr>
            <w:tcW w:w="8080" w:type="dxa"/>
            <w:gridSpan w:val="5"/>
          </w:tcPr>
          <w:p w14:paraId="55DEE502" w14:textId="77777777" w:rsidR="00DD2F15" w:rsidRPr="003F7BFE" w:rsidRDefault="00DD2F15" w:rsidP="00F36C48">
            <w:pPr>
              <w:jc w:val="both"/>
              <w:rPr>
                <w:rFonts w:ascii="Calibri" w:hAnsi="Calibri" w:cs="Arial"/>
              </w:rPr>
            </w:pPr>
          </w:p>
        </w:tc>
      </w:tr>
      <w:tr w:rsidR="003F7BFE" w14:paraId="11B1A86C" w14:textId="77777777" w:rsidTr="00ED7C38">
        <w:tc>
          <w:tcPr>
            <w:tcW w:w="2127" w:type="dxa"/>
            <w:vAlign w:val="center"/>
          </w:tcPr>
          <w:p w14:paraId="3891C7FF" w14:textId="65B12FD1" w:rsidR="003F7BFE" w:rsidRPr="004114F6" w:rsidRDefault="003F7BFE" w:rsidP="00ED7C38">
            <w:pPr>
              <w:tabs>
                <w:tab w:val="left" w:leader="dot" w:pos="4610"/>
              </w:tabs>
              <w:spacing w:after="240"/>
              <w:ind w:right="57"/>
              <w:rPr>
                <w:rFonts w:asciiTheme="minorHAnsi" w:eastAsia="Calibri" w:hAnsiTheme="minorHAnsi"/>
                <w:b/>
                <w:color w:val="000000" w:themeColor="text1"/>
                <w:lang w:val="en-US" w:bidi="en-US"/>
              </w:rPr>
            </w:pPr>
            <w:r w:rsidRPr="004114F6">
              <w:rPr>
                <w:rFonts w:asciiTheme="minorHAnsi" w:eastAsia="Calibri" w:hAnsiTheme="minorHAnsi"/>
                <w:b/>
                <w:color w:val="000000" w:themeColor="text1"/>
                <w:lang w:val="en-US" w:bidi="en-US"/>
              </w:rPr>
              <w:t xml:space="preserve">Nearest </w:t>
            </w:r>
            <w:r w:rsidR="00D0485B">
              <w:rPr>
                <w:rFonts w:asciiTheme="minorHAnsi" w:eastAsia="Calibri" w:hAnsiTheme="minorHAnsi"/>
                <w:b/>
                <w:color w:val="000000" w:themeColor="text1"/>
                <w:lang w:val="en-US" w:bidi="en-US"/>
              </w:rPr>
              <w:t>t</w:t>
            </w:r>
            <w:r w:rsidRPr="004114F6">
              <w:rPr>
                <w:rFonts w:asciiTheme="minorHAnsi" w:eastAsia="Calibri" w:hAnsiTheme="minorHAnsi"/>
                <w:b/>
                <w:color w:val="000000" w:themeColor="text1"/>
                <w:lang w:val="en-US" w:bidi="en-US"/>
              </w:rPr>
              <w:t>own</w:t>
            </w:r>
          </w:p>
        </w:tc>
        <w:tc>
          <w:tcPr>
            <w:tcW w:w="4536" w:type="dxa"/>
            <w:gridSpan w:val="3"/>
          </w:tcPr>
          <w:p w14:paraId="1E264681" w14:textId="77777777" w:rsidR="003F7BFE" w:rsidRPr="003F7BFE" w:rsidRDefault="003F7BFE" w:rsidP="00F36C48">
            <w:pPr>
              <w:jc w:val="both"/>
              <w:rPr>
                <w:rFonts w:ascii="Calibri" w:hAnsi="Calibri" w:cs="Arial"/>
              </w:rPr>
            </w:pPr>
          </w:p>
        </w:tc>
        <w:tc>
          <w:tcPr>
            <w:tcW w:w="1843" w:type="dxa"/>
            <w:vAlign w:val="center"/>
          </w:tcPr>
          <w:p w14:paraId="3D6B9715" w14:textId="598442CF" w:rsidR="003F7BFE" w:rsidRPr="004114F6" w:rsidRDefault="003F7BFE" w:rsidP="00ED7C38">
            <w:pPr>
              <w:rPr>
                <w:rFonts w:ascii="Calibri" w:hAnsi="Calibri" w:cs="Arial"/>
                <w:b/>
              </w:rPr>
            </w:pPr>
            <w:r w:rsidRPr="004114F6">
              <w:rPr>
                <w:rFonts w:asciiTheme="minorHAnsi" w:eastAsia="Calibri" w:hAnsiTheme="minorHAnsi"/>
                <w:b/>
                <w:color w:val="000000" w:themeColor="text1"/>
                <w:lang w:val="en-US" w:bidi="en-US"/>
              </w:rPr>
              <w:t xml:space="preserve">UHF </w:t>
            </w:r>
            <w:r w:rsidR="00D0485B">
              <w:rPr>
                <w:rFonts w:asciiTheme="minorHAnsi" w:eastAsia="Calibri" w:hAnsiTheme="minorHAnsi"/>
                <w:b/>
                <w:color w:val="000000" w:themeColor="text1"/>
                <w:lang w:val="en-US" w:bidi="en-US"/>
              </w:rPr>
              <w:t>c</w:t>
            </w:r>
            <w:r w:rsidRPr="004114F6">
              <w:rPr>
                <w:rFonts w:asciiTheme="minorHAnsi" w:eastAsia="Calibri" w:hAnsiTheme="minorHAnsi"/>
                <w:b/>
                <w:color w:val="000000" w:themeColor="text1"/>
                <w:lang w:val="en-US" w:bidi="en-US"/>
              </w:rPr>
              <w:t>hannel</w:t>
            </w:r>
          </w:p>
        </w:tc>
        <w:tc>
          <w:tcPr>
            <w:tcW w:w="1701" w:type="dxa"/>
          </w:tcPr>
          <w:p w14:paraId="4BB24945" w14:textId="351FC070" w:rsidR="003F7BFE" w:rsidRPr="003F7BFE" w:rsidRDefault="003F7BFE" w:rsidP="00F36C48">
            <w:pPr>
              <w:jc w:val="both"/>
              <w:rPr>
                <w:rFonts w:ascii="Calibri" w:hAnsi="Calibri" w:cs="Arial"/>
              </w:rPr>
            </w:pPr>
          </w:p>
        </w:tc>
      </w:tr>
      <w:tr w:rsidR="00DD2F15" w14:paraId="20EB3B91" w14:textId="77777777" w:rsidTr="00ED7C38">
        <w:tc>
          <w:tcPr>
            <w:tcW w:w="2127" w:type="dxa"/>
            <w:vAlign w:val="center"/>
          </w:tcPr>
          <w:p w14:paraId="5A82BAAF" w14:textId="4203EFE4" w:rsidR="00DD2F15" w:rsidRPr="004114F6" w:rsidRDefault="00DD2F15" w:rsidP="00ED7C38">
            <w:pPr>
              <w:tabs>
                <w:tab w:val="left" w:leader="dot" w:pos="4610"/>
              </w:tabs>
              <w:spacing w:after="240"/>
              <w:ind w:left="35" w:right="57"/>
              <w:rPr>
                <w:rFonts w:asciiTheme="minorHAnsi" w:eastAsia="Calibri" w:hAnsiTheme="minorHAnsi"/>
                <w:b/>
                <w:color w:val="000000" w:themeColor="text1"/>
                <w:lang w:val="en-US" w:bidi="en-US"/>
              </w:rPr>
            </w:pPr>
            <w:r w:rsidRPr="004114F6">
              <w:rPr>
                <w:rFonts w:asciiTheme="minorHAnsi" w:eastAsia="Calibri" w:hAnsiTheme="minorHAnsi"/>
                <w:b/>
                <w:color w:val="000000" w:themeColor="text1"/>
                <w:lang w:val="en-US" w:bidi="en-US"/>
              </w:rPr>
              <w:t xml:space="preserve">GPS </w:t>
            </w:r>
            <w:r w:rsidR="00D0485B">
              <w:rPr>
                <w:rFonts w:asciiTheme="minorHAnsi" w:eastAsia="Calibri" w:hAnsiTheme="minorHAnsi"/>
                <w:b/>
                <w:color w:val="000000" w:themeColor="text1"/>
                <w:lang w:val="en-US" w:bidi="en-US"/>
              </w:rPr>
              <w:t>l</w:t>
            </w:r>
            <w:r w:rsidRPr="004114F6">
              <w:rPr>
                <w:rFonts w:asciiTheme="minorHAnsi" w:eastAsia="Calibri" w:hAnsiTheme="minorHAnsi"/>
                <w:b/>
                <w:color w:val="000000" w:themeColor="text1"/>
                <w:lang w:val="en-US" w:bidi="en-US"/>
              </w:rPr>
              <w:t>ocation</w:t>
            </w:r>
          </w:p>
        </w:tc>
        <w:tc>
          <w:tcPr>
            <w:tcW w:w="8080" w:type="dxa"/>
            <w:gridSpan w:val="5"/>
          </w:tcPr>
          <w:p w14:paraId="6440B1A0" w14:textId="77777777" w:rsidR="00DD2F15" w:rsidRPr="003F7BFE" w:rsidRDefault="00DD2F15" w:rsidP="00F36C48">
            <w:pPr>
              <w:jc w:val="both"/>
              <w:rPr>
                <w:rFonts w:ascii="Calibri" w:hAnsi="Calibri" w:cs="Arial"/>
              </w:rPr>
            </w:pPr>
          </w:p>
        </w:tc>
      </w:tr>
      <w:tr w:rsidR="00DD2F15" w14:paraId="405C901D" w14:textId="77777777" w:rsidTr="00ED7C38">
        <w:trPr>
          <w:trHeight w:val="894"/>
        </w:trPr>
        <w:tc>
          <w:tcPr>
            <w:tcW w:w="2127" w:type="dxa"/>
            <w:vAlign w:val="center"/>
          </w:tcPr>
          <w:p w14:paraId="5CDBBEC9" w14:textId="414DFA9F" w:rsidR="00DD2F15" w:rsidRPr="004114F6" w:rsidRDefault="00DD2F15">
            <w:pPr>
              <w:tabs>
                <w:tab w:val="left" w:leader="dot" w:pos="4610"/>
              </w:tabs>
              <w:spacing w:after="240"/>
              <w:ind w:left="35" w:right="57"/>
              <w:rPr>
                <w:rFonts w:asciiTheme="minorHAnsi" w:eastAsia="Calibri" w:hAnsiTheme="minorHAnsi"/>
                <w:b/>
                <w:color w:val="000000" w:themeColor="text1"/>
                <w:lang w:val="en-US" w:bidi="en-US"/>
              </w:rPr>
            </w:pPr>
            <w:r w:rsidRPr="004114F6">
              <w:rPr>
                <w:rFonts w:asciiTheme="minorHAnsi" w:eastAsia="Calibri" w:hAnsiTheme="minorHAnsi"/>
                <w:b/>
                <w:color w:val="000000" w:themeColor="text1"/>
                <w:lang w:val="en-US" w:bidi="en-US"/>
              </w:rPr>
              <w:t xml:space="preserve">Directions to </w:t>
            </w:r>
            <w:r w:rsidR="003F7BFE" w:rsidRPr="004114F6">
              <w:rPr>
                <w:rFonts w:asciiTheme="minorHAnsi" w:eastAsia="Calibri" w:hAnsiTheme="minorHAnsi"/>
                <w:b/>
                <w:color w:val="000000" w:themeColor="text1"/>
                <w:lang w:val="en-US" w:bidi="en-US"/>
              </w:rPr>
              <w:br/>
            </w:r>
            <w:r w:rsidRPr="004114F6">
              <w:rPr>
                <w:rFonts w:asciiTheme="minorHAnsi" w:eastAsia="Calibri" w:hAnsiTheme="minorHAnsi"/>
                <w:b/>
                <w:color w:val="000000" w:themeColor="text1"/>
                <w:lang w:val="en-US" w:bidi="en-US"/>
              </w:rPr>
              <w:t>front gate</w:t>
            </w:r>
          </w:p>
        </w:tc>
        <w:tc>
          <w:tcPr>
            <w:tcW w:w="8080" w:type="dxa"/>
            <w:gridSpan w:val="5"/>
          </w:tcPr>
          <w:p w14:paraId="7532FE8E" w14:textId="77777777" w:rsidR="00DD2F15" w:rsidRPr="00EC4A0A" w:rsidRDefault="00DD2F15" w:rsidP="00F36C48">
            <w:pPr>
              <w:jc w:val="both"/>
              <w:rPr>
                <w:rFonts w:ascii="Calibri" w:hAnsi="Calibri" w:cs="Arial"/>
                <w:sz w:val="21"/>
              </w:rPr>
            </w:pPr>
          </w:p>
        </w:tc>
      </w:tr>
      <w:tr w:rsidR="003F7BFE" w14:paraId="7EEE1067" w14:textId="77777777" w:rsidTr="00ED7C38">
        <w:trPr>
          <w:trHeight w:val="356"/>
        </w:trPr>
        <w:tc>
          <w:tcPr>
            <w:tcW w:w="2127" w:type="dxa"/>
            <w:vMerge w:val="restart"/>
            <w:vAlign w:val="center"/>
          </w:tcPr>
          <w:p w14:paraId="709D7C89" w14:textId="21CFC87B" w:rsidR="003F7BFE" w:rsidRPr="004114F6" w:rsidRDefault="00A206A6" w:rsidP="00ED7C38">
            <w:pPr>
              <w:tabs>
                <w:tab w:val="right" w:leader="dot" w:pos="4467"/>
                <w:tab w:val="right" w:leader="dot" w:pos="4820"/>
              </w:tabs>
              <w:spacing w:after="120"/>
              <w:ind w:left="19" w:right="260"/>
              <w:rPr>
                <w:rFonts w:asciiTheme="minorHAnsi" w:eastAsia="Calibri" w:hAnsiTheme="minorHAnsi"/>
                <w:b/>
                <w:color w:val="000000" w:themeColor="text1"/>
                <w:lang w:val="en-US" w:bidi="en-US"/>
              </w:rPr>
            </w:pPr>
            <w:proofErr w:type="spellStart"/>
            <w:r w:rsidRPr="004114F6">
              <w:rPr>
                <w:rFonts w:asciiTheme="minorHAnsi" w:eastAsia="Calibri" w:hAnsiTheme="minorHAnsi"/>
                <w:b/>
                <w:color w:val="000000" w:themeColor="text1"/>
                <w:lang w:val="en-US" w:bidi="en-US"/>
              </w:rPr>
              <w:t>Neighbo</w:t>
            </w:r>
            <w:r w:rsidR="00EC4A0A">
              <w:rPr>
                <w:rFonts w:asciiTheme="minorHAnsi" w:eastAsia="Calibri" w:hAnsiTheme="minorHAnsi"/>
                <w:b/>
                <w:color w:val="000000" w:themeColor="text1"/>
                <w:lang w:val="en-US" w:bidi="en-US"/>
              </w:rPr>
              <w:t>u</w:t>
            </w:r>
            <w:r w:rsidRPr="004114F6">
              <w:rPr>
                <w:rFonts w:asciiTheme="minorHAnsi" w:eastAsia="Calibri" w:hAnsiTheme="minorHAnsi"/>
                <w:b/>
                <w:color w:val="000000" w:themeColor="text1"/>
                <w:lang w:val="en-US" w:bidi="en-US"/>
              </w:rPr>
              <w:t>rs</w:t>
            </w:r>
            <w:proofErr w:type="spellEnd"/>
            <w:r w:rsidR="003F7BFE" w:rsidRPr="004114F6">
              <w:rPr>
                <w:rFonts w:asciiTheme="minorHAnsi" w:eastAsia="Calibri" w:hAnsiTheme="minorHAnsi"/>
                <w:b/>
                <w:color w:val="000000" w:themeColor="text1"/>
                <w:lang w:val="en-US" w:bidi="en-US"/>
              </w:rPr>
              <w:t xml:space="preserve">  </w:t>
            </w:r>
          </w:p>
          <w:p w14:paraId="7B58E77D" w14:textId="6AF9D6A3" w:rsidR="003F7BFE" w:rsidRPr="004114F6" w:rsidRDefault="003F7BFE" w:rsidP="00ED7C38">
            <w:pPr>
              <w:tabs>
                <w:tab w:val="right" w:leader="dot" w:pos="4467"/>
                <w:tab w:val="right" w:leader="dot" w:pos="4820"/>
              </w:tabs>
              <w:spacing w:after="120"/>
              <w:ind w:left="19" w:right="260"/>
              <w:rPr>
                <w:rFonts w:asciiTheme="minorHAnsi" w:eastAsia="Calibri" w:hAnsiTheme="minorHAnsi"/>
                <w:b/>
                <w:color w:val="000000" w:themeColor="text1"/>
                <w:lang w:val="en-US" w:bidi="en-US"/>
              </w:rPr>
            </w:pPr>
            <w:r w:rsidRPr="004114F6">
              <w:rPr>
                <w:rFonts w:asciiTheme="minorHAnsi" w:eastAsia="Calibri" w:hAnsiTheme="minorHAnsi"/>
                <w:b/>
                <w:color w:val="000000" w:themeColor="text1"/>
                <w:lang w:val="en-US" w:bidi="en-US"/>
              </w:rPr>
              <w:t xml:space="preserve">Key </w:t>
            </w:r>
            <w:r w:rsidR="00D0485B">
              <w:rPr>
                <w:rFonts w:asciiTheme="minorHAnsi" w:eastAsia="Calibri" w:hAnsiTheme="minorHAnsi"/>
                <w:b/>
                <w:color w:val="000000" w:themeColor="text1"/>
                <w:lang w:val="en-US" w:bidi="en-US"/>
              </w:rPr>
              <w:t>n</w:t>
            </w:r>
            <w:r w:rsidRPr="004114F6">
              <w:rPr>
                <w:rFonts w:asciiTheme="minorHAnsi" w:eastAsia="Calibri" w:hAnsiTheme="minorHAnsi"/>
                <w:b/>
                <w:color w:val="000000" w:themeColor="text1"/>
                <w:lang w:val="en-US" w:bidi="en-US"/>
              </w:rPr>
              <w:t xml:space="preserve">ames and </w:t>
            </w:r>
            <w:r w:rsidR="00D0485B">
              <w:rPr>
                <w:rFonts w:asciiTheme="minorHAnsi" w:eastAsia="Calibri" w:hAnsiTheme="minorHAnsi"/>
                <w:b/>
                <w:color w:val="000000" w:themeColor="text1"/>
                <w:lang w:val="en-US" w:bidi="en-US"/>
              </w:rPr>
              <w:t>c</w:t>
            </w:r>
            <w:r w:rsidRPr="004114F6">
              <w:rPr>
                <w:rFonts w:asciiTheme="minorHAnsi" w:eastAsia="Calibri" w:hAnsiTheme="minorHAnsi"/>
                <w:b/>
                <w:color w:val="000000" w:themeColor="text1"/>
                <w:lang w:val="en-US" w:bidi="en-US"/>
              </w:rPr>
              <w:t xml:space="preserve">ontacts </w:t>
            </w:r>
          </w:p>
        </w:tc>
        <w:tc>
          <w:tcPr>
            <w:tcW w:w="4536" w:type="dxa"/>
            <w:gridSpan w:val="3"/>
          </w:tcPr>
          <w:p w14:paraId="4F35E7C9" w14:textId="4ABCDEBE" w:rsidR="003F7BFE" w:rsidRPr="003F7BFE" w:rsidRDefault="003F7BFE" w:rsidP="00F36C48">
            <w:pPr>
              <w:tabs>
                <w:tab w:val="right" w:leader="dot" w:pos="4467"/>
                <w:tab w:val="right" w:leader="dot" w:pos="4820"/>
              </w:tabs>
              <w:spacing w:after="120"/>
              <w:ind w:left="19" w:right="260"/>
              <w:jc w:val="both"/>
              <w:rPr>
                <w:rFonts w:asciiTheme="minorHAnsi" w:eastAsia="Calibri" w:hAnsiTheme="minorHAnsi"/>
                <w:color w:val="000000" w:themeColor="text1"/>
                <w:lang w:val="en-US" w:bidi="en-US"/>
              </w:rPr>
            </w:pPr>
            <w:r w:rsidRPr="003F7BFE">
              <w:rPr>
                <w:rFonts w:asciiTheme="minorHAnsi" w:eastAsia="Calibri" w:hAnsiTheme="minorHAnsi"/>
                <w:color w:val="000000" w:themeColor="text1"/>
                <w:lang w:val="en-US" w:bidi="en-US"/>
              </w:rPr>
              <w:t>1.</w:t>
            </w:r>
          </w:p>
        </w:tc>
        <w:tc>
          <w:tcPr>
            <w:tcW w:w="3544" w:type="dxa"/>
            <w:gridSpan w:val="2"/>
          </w:tcPr>
          <w:p w14:paraId="1CB5A0FF" w14:textId="77777777" w:rsidR="003F7BFE" w:rsidRPr="003F7BFE" w:rsidRDefault="003F7BFE" w:rsidP="00F36C48">
            <w:pPr>
              <w:tabs>
                <w:tab w:val="right" w:leader="dot" w:pos="4467"/>
                <w:tab w:val="right" w:leader="dot" w:pos="4820"/>
              </w:tabs>
              <w:spacing w:after="120"/>
              <w:ind w:left="19" w:right="260"/>
              <w:jc w:val="both"/>
              <w:rPr>
                <w:rFonts w:ascii="Calibri" w:hAnsi="Calibri" w:cs="Arial"/>
              </w:rPr>
            </w:pPr>
          </w:p>
        </w:tc>
      </w:tr>
      <w:tr w:rsidR="003F7BFE" w14:paraId="056BE9AE" w14:textId="77777777" w:rsidTr="00ED7C38">
        <w:trPr>
          <w:trHeight w:val="355"/>
        </w:trPr>
        <w:tc>
          <w:tcPr>
            <w:tcW w:w="2127" w:type="dxa"/>
            <w:vMerge/>
          </w:tcPr>
          <w:p w14:paraId="2DBE47D7" w14:textId="77777777" w:rsidR="003F7BFE" w:rsidRPr="003F7BFE" w:rsidRDefault="003F7BFE" w:rsidP="00F36C48">
            <w:pPr>
              <w:tabs>
                <w:tab w:val="right" w:leader="dot" w:pos="4467"/>
                <w:tab w:val="right" w:leader="dot" w:pos="4820"/>
              </w:tabs>
              <w:spacing w:after="120"/>
              <w:ind w:left="19" w:right="260"/>
              <w:jc w:val="both"/>
              <w:rPr>
                <w:rFonts w:asciiTheme="minorHAnsi" w:eastAsia="Calibri" w:hAnsiTheme="minorHAnsi"/>
                <w:color w:val="000000" w:themeColor="text1"/>
                <w:lang w:val="en-US" w:bidi="en-US"/>
              </w:rPr>
            </w:pPr>
          </w:p>
        </w:tc>
        <w:tc>
          <w:tcPr>
            <w:tcW w:w="4536" w:type="dxa"/>
            <w:gridSpan w:val="3"/>
          </w:tcPr>
          <w:p w14:paraId="096D2398" w14:textId="532DC794" w:rsidR="003F7BFE" w:rsidRPr="003F7BFE" w:rsidRDefault="003F7BFE" w:rsidP="00F36C48">
            <w:pPr>
              <w:tabs>
                <w:tab w:val="right" w:leader="dot" w:pos="4467"/>
                <w:tab w:val="right" w:leader="dot" w:pos="4820"/>
              </w:tabs>
              <w:spacing w:after="120"/>
              <w:ind w:left="19" w:right="260"/>
              <w:jc w:val="both"/>
              <w:rPr>
                <w:rFonts w:asciiTheme="minorHAnsi" w:eastAsia="Calibri" w:hAnsiTheme="minorHAnsi"/>
                <w:color w:val="000000" w:themeColor="text1"/>
                <w:lang w:val="en-US" w:bidi="en-US"/>
              </w:rPr>
            </w:pPr>
            <w:r w:rsidRPr="003F7BFE">
              <w:rPr>
                <w:rFonts w:asciiTheme="minorHAnsi" w:eastAsia="Calibri" w:hAnsiTheme="minorHAnsi"/>
                <w:color w:val="000000" w:themeColor="text1"/>
                <w:lang w:val="en-US" w:bidi="en-US"/>
              </w:rPr>
              <w:t>2.</w:t>
            </w:r>
          </w:p>
        </w:tc>
        <w:tc>
          <w:tcPr>
            <w:tcW w:w="3544" w:type="dxa"/>
            <w:gridSpan w:val="2"/>
          </w:tcPr>
          <w:p w14:paraId="77D6C5B7" w14:textId="7137EC32" w:rsidR="003F7BFE" w:rsidRPr="003F7BFE" w:rsidRDefault="003F7BFE" w:rsidP="00F36C48">
            <w:pPr>
              <w:tabs>
                <w:tab w:val="right" w:leader="dot" w:pos="4467"/>
                <w:tab w:val="right" w:leader="dot" w:pos="4820"/>
              </w:tabs>
              <w:spacing w:after="120"/>
              <w:ind w:left="19" w:right="260"/>
              <w:jc w:val="both"/>
              <w:rPr>
                <w:rFonts w:asciiTheme="minorHAnsi" w:eastAsia="Calibri" w:hAnsiTheme="minorHAnsi"/>
                <w:color w:val="000000" w:themeColor="text1"/>
                <w:lang w:val="en-US" w:bidi="en-US"/>
              </w:rPr>
            </w:pPr>
          </w:p>
        </w:tc>
      </w:tr>
      <w:tr w:rsidR="003F7BFE" w14:paraId="2A1F41E2" w14:textId="77777777" w:rsidTr="00ED7C38">
        <w:trPr>
          <w:trHeight w:val="355"/>
        </w:trPr>
        <w:tc>
          <w:tcPr>
            <w:tcW w:w="2127" w:type="dxa"/>
            <w:vMerge/>
          </w:tcPr>
          <w:p w14:paraId="17F076C7" w14:textId="77777777" w:rsidR="003F7BFE" w:rsidRPr="003F7BFE" w:rsidRDefault="003F7BFE" w:rsidP="00F36C48">
            <w:pPr>
              <w:tabs>
                <w:tab w:val="right" w:leader="dot" w:pos="4467"/>
                <w:tab w:val="right" w:leader="dot" w:pos="4820"/>
              </w:tabs>
              <w:spacing w:after="120"/>
              <w:ind w:left="19" w:right="260"/>
              <w:jc w:val="both"/>
              <w:rPr>
                <w:rFonts w:asciiTheme="minorHAnsi" w:eastAsia="Calibri" w:hAnsiTheme="minorHAnsi"/>
                <w:color w:val="000000" w:themeColor="text1"/>
                <w:lang w:val="en-US" w:bidi="en-US"/>
              </w:rPr>
            </w:pPr>
          </w:p>
        </w:tc>
        <w:tc>
          <w:tcPr>
            <w:tcW w:w="4536" w:type="dxa"/>
            <w:gridSpan w:val="3"/>
          </w:tcPr>
          <w:p w14:paraId="53FB7803" w14:textId="4AB9FE08" w:rsidR="003F7BFE" w:rsidRPr="003F7BFE" w:rsidRDefault="003F7BFE" w:rsidP="00F36C48">
            <w:pPr>
              <w:tabs>
                <w:tab w:val="right" w:leader="dot" w:pos="4467"/>
                <w:tab w:val="right" w:leader="dot" w:pos="4820"/>
              </w:tabs>
              <w:spacing w:after="120"/>
              <w:ind w:left="19" w:right="260"/>
              <w:jc w:val="both"/>
              <w:rPr>
                <w:rFonts w:asciiTheme="minorHAnsi" w:eastAsia="Calibri" w:hAnsiTheme="minorHAnsi"/>
                <w:color w:val="000000" w:themeColor="text1"/>
                <w:lang w:val="en-US" w:bidi="en-US"/>
              </w:rPr>
            </w:pPr>
            <w:r w:rsidRPr="003F7BFE">
              <w:rPr>
                <w:rFonts w:asciiTheme="minorHAnsi" w:eastAsia="Calibri" w:hAnsiTheme="minorHAnsi"/>
                <w:color w:val="000000" w:themeColor="text1"/>
                <w:lang w:val="en-US" w:bidi="en-US"/>
              </w:rPr>
              <w:t>3.</w:t>
            </w:r>
          </w:p>
        </w:tc>
        <w:tc>
          <w:tcPr>
            <w:tcW w:w="3544" w:type="dxa"/>
            <w:gridSpan w:val="2"/>
          </w:tcPr>
          <w:p w14:paraId="7F097D77" w14:textId="0F553C6A" w:rsidR="003F7BFE" w:rsidRPr="003F7BFE" w:rsidRDefault="003F7BFE" w:rsidP="00F36C48">
            <w:pPr>
              <w:tabs>
                <w:tab w:val="right" w:leader="dot" w:pos="4467"/>
                <w:tab w:val="right" w:leader="dot" w:pos="4820"/>
              </w:tabs>
              <w:spacing w:after="120"/>
              <w:ind w:left="19" w:right="260"/>
              <w:jc w:val="both"/>
              <w:rPr>
                <w:rFonts w:asciiTheme="minorHAnsi" w:eastAsia="Calibri" w:hAnsiTheme="minorHAnsi"/>
                <w:color w:val="000000" w:themeColor="text1"/>
                <w:lang w:val="en-US" w:bidi="en-US"/>
              </w:rPr>
            </w:pPr>
          </w:p>
        </w:tc>
      </w:tr>
      <w:tr w:rsidR="00EC4A0A" w14:paraId="3116D610" w14:textId="77777777" w:rsidTr="00ED7C38">
        <w:tc>
          <w:tcPr>
            <w:tcW w:w="10207" w:type="dxa"/>
            <w:gridSpan w:val="6"/>
          </w:tcPr>
          <w:p w14:paraId="06CE3D6B" w14:textId="40B4D2E1" w:rsidR="00EC4A0A" w:rsidRPr="003F7BFE" w:rsidRDefault="00EC4A0A" w:rsidP="00EC4A0A">
            <w:pPr>
              <w:spacing w:after="120"/>
              <w:ind w:left="19" w:right="260"/>
              <w:jc w:val="center"/>
              <w:rPr>
                <w:rFonts w:asciiTheme="minorHAnsi" w:eastAsia="Calibri" w:hAnsiTheme="minorHAnsi"/>
                <w:b/>
                <w:color w:val="76923C" w:themeColor="accent3" w:themeShade="BF"/>
                <w:sz w:val="52"/>
                <w:lang w:val="en-US" w:bidi="en-US"/>
              </w:rPr>
            </w:pPr>
            <w:r w:rsidRPr="00AC7259">
              <w:rPr>
                <w:rFonts w:asciiTheme="minorHAnsi" w:eastAsia="Calibri" w:hAnsiTheme="minorHAnsi"/>
                <w:b/>
                <w:color w:val="76923C" w:themeColor="accent3" w:themeShade="BF"/>
                <w:sz w:val="44"/>
                <w:lang w:val="en-US" w:bidi="en-US"/>
              </w:rPr>
              <w:t>IMPORTANT EMERGENCY NUMBERS</w:t>
            </w:r>
          </w:p>
        </w:tc>
      </w:tr>
      <w:tr w:rsidR="00EC4A0A" w14:paraId="5DB99598" w14:textId="77777777" w:rsidTr="00ED7C38">
        <w:trPr>
          <w:trHeight w:val="463"/>
        </w:trPr>
        <w:tc>
          <w:tcPr>
            <w:tcW w:w="3261" w:type="dxa"/>
            <w:gridSpan w:val="2"/>
            <w:vAlign w:val="center"/>
          </w:tcPr>
          <w:p w14:paraId="1C4325CC" w14:textId="2FBF53F9" w:rsidR="00EC4A0A" w:rsidRPr="00EC4A0A" w:rsidRDefault="00EC4A0A" w:rsidP="00ED7C38">
            <w:pPr>
              <w:spacing w:after="120"/>
              <w:ind w:left="19" w:right="260"/>
              <w:rPr>
                <w:rFonts w:asciiTheme="minorHAnsi" w:eastAsia="Calibri" w:hAnsiTheme="minorHAnsi"/>
                <w:b/>
                <w:color w:val="76923C" w:themeColor="accent3" w:themeShade="BF"/>
                <w:lang w:val="en-US" w:bidi="en-US"/>
              </w:rPr>
            </w:pPr>
            <w:r w:rsidRPr="00EC4A0A">
              <w:rPr>
                <w:rFonts w:asciiTheme="minorHAnsi" w:eastAsia="Calibri" w:hAnsiTheme="minorHAnsi"/>
                <w:b/>
                <w:color w:val="000000" w:themeColor="text1"/>
                <w:lang w:val="en-US" w:bidi="en-US"/>
              </w:rPr>
              <w:t>State Emergency Services</w:t>
            </w:r>
          </w:p>
        </w:tc>
        <w:tc>
          <w:tcPr>
            <w:tcW w:w="2050" w:type="dxa"/>
            <w:vAlign w:val="center"/>
          </w:tcPr>
          <w:p w14:paraId="570DB8AF" w14:textId="7A5A404B" w:rsidR="00EC4A0A" w:rsidRPr="00EC4A0A" w:rsidRDefault="00EC4A0A" w:rsidP="00ED7C38">
            <w:pPr>
              <w:tabs>
                <w:tab w:val="right" w:leader="dot" w:pos="4467"/>
              </w:tabs>
              <w:spacing w:after="120"/>
              <w:ind w:left="19" w:right="260"/>
              <w:rPr>
                <w:rFonts w:asciiTheme="minorHAnsi" w:eastAsia="Calibri" w:hAnsiTheme="minorHAnsi"/>
                <w:color w:val="000000" w:themeColor="text1"/>
                <w:lang w:val="en-US" w:bidi="en-US"/>
              </w:rPr>
            </w:pPr>
            <w:r w:rsidRPr="00EC4A0A">
              <w:rPr>
                <w:rFonts w:asciiTheme="minorHAnsi" w:eastAsia="Calibri" w:hAnsiTheme="minorHAnsi"/>
                <w:color w:val="000000" w:themeColor="text1"/>
                <w:lang w:val="en-US" w:bidi="en-US"/>
              </w:rPr>
              <w:t>132 500</w:t>
            </w:r>
          </w:p>
        </w:tc>
        <w:tc>
          <w:tcPr>
            <w:tcW w:w="3195" w:type="dxa"/>
            <w:gridSpan w:val="2"/>
            <w:vAlign w:val="center"/>
          </w:tcPr>
          <w:p w14:paraId="4472E68B" w14:textId="7633E221" w:rsidR="00EC4A0A" w:rsidRPr="00EC4A0A" w:rsidRDefault="00EC4A0A" w:rsidP="00ED7C38">
            <w:pPr>
              <w:spacing w:after="120"/>
              <w:ind w:left="19" w:right="260"/>
              <w:rPr>
                <w:rFonts w:asciiTheme="minorHAnsi" w:eastAsia="Calibri" w:hAnsiTheme="minorHAnsi"/>
                <w:b/>
                <w:color w:val="76923C" w:themeColor="accent3" w:themeShade="BF"/>
                <w:lang w:val="en-US" w:bidi="en-US"/>
              </w:rPr>
            </w:pPr>
            <w:r>
              <w:rPr>
                <w:rFonts w:asciiTheme="minorHAnsi" w:eastAsia="Calibri" w:hAnsiTheme="minorHAnsi"/>
                <w:b/>
                <w:color w:val="000000" w:themeColor="text1"/>
                <w:lang w:val="en-US" w:bidi="en-US"/>
              </w:rPr>
              <w:t>Essential Energy</w:t>
            </w:r>
          </w:p>
        </w:tc>
        <w:tc>
          <w:tcPr>
            <w:tcW w:w="1701" w:type="dxa"/>
            <w:vAlign w:val="center"/>
          </w:tcPr>
          <w:p w14:paraId="0D3FA56A" w14:textId="02E90C50" w:rsidR="00EC4A0A" w:rsidRPr="00EC4A0A" w:rsidRDefault="00AC7259" w:rsidP="00ED7C38">
            <w:pPr>
              <w:tabs>
                <w:tab w:val="right" w:leader="dot" w:pos="4467"/>
                <w:tab w:val="right" w:leader="dot" w:pos="4820"/>
              </w:tabs>
              <w:spacing w:after="120"/>
              <w:ind w:left="19" w:right="260"/>
              <w:rPr>
                <w:rFonts w:asciiTheme="minorHAnsi" w:eastAsia="Calibri" w:hAnsiTheme="minorHAnsi"/>
                <w:color w:val="000000" w:themeColor="text1"/>
                <w:lang w:val="en-US" w:bidi="en-US"/>
              </w:rPr>
            </w:pPr>
            <w:r>
              <w:rPr>
                <w:rFonts w:asciiTheme="minorHAnsi" w:eastAsia="Calibri" w:hAnsiTheme="minorHAnsi"/>
                <w:color w:val="000000" w:themeColor="text1"/>
                <w:lang w:val="en-US" w:bidi="en-US"/>
              </w:rPr>
              <w:t>132 356</w:t>
            </w:r>
          </w:p>
        </w:tc>
      </w:tr>
      <w:tr w:rsidR="00EC4A0A" w14:paraId="55927A7C" w14:textId="77777777" w:rsidTr="00ED7C38">
        <w:trPr>
          <w:trHeight w:val="443"/>
        </w:trPr>
        <w:tc>
          <w:tcPr>
            <w:tcW w:w="3261" w:type="dxa"/>
            <w:gridSpan w:val="2"/>
            <w:vAlign w:val="center"/>
          </w:tcPr>
          <w:p w14:paraId="55F8A18D" w14:textId="675CEAA8" w:rsidR="00EC4A0A" w:rsidRPr="00EC4A0A" w:rsidRDefault="00EC4A0A" w:rsidP="00ED7C38">
            <w:pPr>
              <w:spacing w:after="120"/>
              <w:ind w:left="19" w:right="260"/>
              <w:rPr>
                <w:rFonts w:asciiTheme="minorHAnsi" w:eastAsia="Calibri" w:hAnsiTheme="minorHAnsi"/>
                <w:b/>
                <w:color w:val="76923C" w:themeColor="accent3" w:themeShade="BF"/>
                <w:lang w:val="en-US" w:bidi="en-US"/>
              </w:rPr>
            </w:pPr>
            <w:r w:rsidRPr="00EC4A0A">
              <w:rPr>
                <w:rFonts w:asciiTheme="minorHAnsi" w:eastAsia="Calibri" w:hAnsiTheme="minorHAnsi"/>
                <w:b/>
                <w:color w:val="000000" w:themeColor="text1"/>
                <w:lang w:val="en-US" w:bidi="en-US"/>
              </w:rPr>
              <w:t>Poisons Information Centre</w:t>
            </w:r>
          </w:p>
        </w:tc>
        <w:tc>
          <w:tcPr>
            <w:tcW w:w="2050" w:type="dxa"/>
            <w:vAlign w:val="center"/>
          </w:tcPr>
          <w:p w14:paraId="3E5A8A7F" w14:textId="7DD7E21A" w:rsidR="00EC4A0A" w:rsidRPr="00EC4A0A" w:rsidRDefault="00EC4A0A" w:rsidP="00ED7C38">
            <w:pPr>
              <w:tabs>
                <w:tab w:val="right" w:leader="dot" w:pos="4467"/>
                <w:tab w:val="right" w:leader="dot" w:pos="4820"/>
              </w:tabs>
              <w:spacing w:after="120"/>
              <w:ind w:left="19" w:right="260"/>
              <w:rPr>
                <w:rFonts w:asciiTheme="minorHAnsi" w:eastAsia="Calibri" w:hAnsiTheme="minorHAnsi"/>
                <w:color w:val="000000" w:themeColor="text1"/>
                <w:lang w:val="en-US" w:bidi="en-US"/>
              </w:rPr>
            </w:pPr>
            <w:r w:rsidRPr="00EC4A0A">
              <w:rPr>
                <w:rFonts w:asciiTheme="minorHAnsi" w:eastAsia="Calibri" w:hAnsiTheme="minorHAnsi"/>
                <w:color w:val="000000" w:themeColor="text1"/>
                <w:lang w:val="en-US" w:bidi="en-US"/>
              </w:rPr>
              <w:t>131 126</w:t>
            </w:r>
          </w:p>
        </w:tc>
        <w:tc>
          <w:tcPr>
            <w:tcW w:w="3195" w:type="dxa"/>
            <w:gridSpan w:val="2"/>
            <w:vAlign w:val="center"/>
          </w:tcPr>
          <w:p w14:paraId="327FEFAC" w14:textId="33647ABB" w:rsidR="00EC4A0A" w:rsidRPr="00EC4A0A" w:rsidRDefault="00EC4A0A" w:rsidP="00ED7C38">
            <w:pPr>
              <w:tabs>
                <w:tab w:val="right" w:leader="dot" w:pos="4467"/>
                <w:tab w:val="right" w:leader="dot" w:pos="4820"/>
              </w:tabs>
              <w:spacing w:after="120"/>
              <w:ind w:left="19" w:right="260"/>
              <w:rPr>
                <w:rFonts w:asciiTheme="minorHAnsi" w:eastAsia="Calibri" w:hAnsiTheme="minorHAnsi"/>
                <w:b/>
                <w:color w:val="000000" w:themeColor="text1"/>
                <w:lang w:val="en-US" w:bidi="en-US"/>
              </w:rPr>
            </w:pPr>
            <w:r w:rsidRPr="00EC4A0A">
              <w:rPr>
                <w:rFonts w:asciiTheme="minorHAnsi" w:eastAsia="Calibri" w:hAnsiTheme="minorHAnsi"/>
                <w:b/>
                <w:color w:val="000000" w:themeColor="text1"/>
                <w:lang w:val="en-US" w:bidi="en-US"/>
              </w:rPr>
              <w:t>Dial Before You Dig</w:t>
            </w:r>
          </w:p>
        </w:tc>
        <w:tc>
          <w:tcPr>
            <w:tcW w:w="1701" w:type="dxa"/>
            <w:vAlign w:val="center"/>
          </w:tcPr>
          <w:p w14:paraId="37CD2F0B" w14:textId="22EEAED5" w:rsidR="00EC4A0A" w:rsidRPr="00EC4A0A" w:rsidRDefault="00EC4A0A" w:rsidP="00ED7C38">
            <w:pPr>
              <w:spacing w:after="120"/>
              <w:ind w:left="19" w:right="260"/>
              <w:rPr>
                <w:rFonts w:asciiTheme="minorHAnsi" w:eastAsia="Calibri" w:hAnsiTheme="minorHAnsi"/>
                <w:b/>
                <w:color w:val="76923C" w:themeColor="accent3" w:themeShade="BF"/>
                <w:lang w:val="en-US" w:bidi="en-US"/>
              </w:rPr>
            </w:pPr>
            <w:r w:rsidRPr="00EC4A0A">
              <w:rPr>
                <w:rFonts w:asciiTheme="minorHAnsi" w:eastAsia="Calibri" w:hAnsiTheme="minorHAnsi"/>
                <w:color w:val="000000" w:themeColor="text1"/>
                <w:lang w:val="en-US" w:bidi="en-US"/>
              </w:rPr>
              <w:t>1100</w:t>
            </w:r>
          </w:p>
        </w:tc>
      </w:tr>
      <w:tr w:rsidR="00EC4A0A" w14:paraId="7897666E" w14:textId="77777777" w:rsidTr="00ED7C38">
        <w:trPr>
          <w:trHeight w:val="277"/>
        </w:trPr>
        <w:tc>
          <w:tcPr>
            <w:tcW w:w="3261" w:type="dxa"/>
            <w:gridSpan w:val="2"/>
            <w:vAlign w:val="center"/>
          </w:tcPr>
          <w:p w14:paraId="02307BC9" w14:textId="22622DC0" w:rsidR="00EC4A0A" w:rsidRPr="00EC4A0A" w:rsidRDefault="00EC4A0A" w:rsidP="00ED7C38">
            <w:pPr>
              <w:tabs>
                <w:tab w:val="right" w:leader="dot" w:pos="4467"/>
                <w:tab w:val="right" w:leader="dot" w:pos="4820"/>
              </w:tabs>
              <w:spacing w:after="120"/>
              <w:ind w:left="19" w:right="260"/>
              <w:rPr>
                <w:rFonts w:asciiTheme="minorHAnsi" w:eastAsia="Calibri" w:hAnsiTheme="minorHAnsi"/>
                <w:b/>
                <w:color w:val="000000" w:themeColor="text1"/>
                <w:lang w:val="en-US" w:bidi="en-US"/>
              </w:rPr>
            </w:pPr>
            <w:r w:rsidRPr="00EC4A0A">
              <w:rPr>
                <w:rFonts w:asciiTheme="minorHAnsi" w:eastAsia="Calibri" w:hAnsiTheme="minorHAnsi"/>
                <w:b/>
                <w:color w:val="000000" w:themeColor="text1"/>
                <w:lang w:val="en-US" w:bidi="en-US"/>
              </w:rPr>
              <w:t>Animal Disease Hotline</w:t>
            </w:r>
          </w:p>
        </w:tc>
        <w:tc>
          <w:tcPr>
            <w:tcW w:w="2050" w:type="dxa"/>
            <w:vAlign w:val="center"/>
          </w:tcPr>
          <w:p w14:paraId="190980D3" w14:textId="1210BA0E" w:rsidR="00EC4A0A" w:rsidRPr="00EC4A0A" w:rsidRDefault="00EC4A0A" w:rsidP="00ED7C38">
            <w:pPr>
              <w:tabs>
                <w:tab w:val="right" w:leader="dot" w:pos="4467"/>
                <w:tab w:val="right" w:leader="dot" w:pos="4820"/>
              </w:tabs>
              <w:spacing w:after="120"/>
              <w:ind w:left="19" w:right="260"/>
              <w:rPr>
                <w:rFonts w:asciiTheme="minorHAnsi" w:eastAsia="Calibri" w:hAnsiTheme="minorHAnsi"/>
                <w:b/>
                <w:color w:val="76923C" w:themeColor="accent3" w:themeShade="BF"/>
                <w:lang w:val="en-US" w:bidi="en-US"/>
              </w:rPr>
            </w:pPr>
            <w:r w:rsidRPr="00EC4A0A">
              <w:rPr>
                <w:rFonts w:asciiTheme="minorHAnsi" w:eastAsia="Calibri" w:hAnsiTheme="minorHAnsi"/>
                <w:color w:val="000000" w:themeColor="text1"/>
                <w:lang w:val="en-US" w:bidi="en-US"/>
              </w:rPr>
              <w:t>1800 675 888</w:t>
            </w:r>
          </w:p>
        </w:tc>
        <w:tc>
          <w:tcPr>
            <w:tcW w:w="3195" w:type="dxa"/>
            <w:gridSpan w:val="2"/>
            <w:vAlign w:val="center"/>
          </w:tcPr>
          <w:p w14:paraId="1C9FD7FA" w14:textId="371E30BC" w:rsidR="00EC4A0A" w:rsidRPr="00EC4A0A" w:rsidRDefault="00EC4A0A" w:rsidP="00ED7C38">
            <w:pPr>
              <w:rPr>
                <w:rFonts w:asciiTheme="minorHAnsi" w:eastAsia="Calibri" w:hAnsiTheme="minorHAnsi"/>
                <w:b/>
                <w:color w:val="76923C" w:themeColor="accent3" w:themeShade="BF"/>
                <w:lang w:val="en-US" w:bidi="en-US"/>
              </w:rPr>
            </w:pPr>
            <w:r w:rsidRPr="00EC4A0A">
              <w:rPr>
                <w:rFonts w:asciiTheme="minorHAnsi" w:eastAsia="Calibri" w:hAnsiTheme="minorHAnsi"/>
                <w:b/>
                <w:color w:val="000000" w:themeColor="text1"/>
                <w:lang w:val="en-US" w:bidi="en-US"/>
              </w:rPr>
              <w:t xml:space="preserve">Lifeline </w:t>
            </w:r>
          </w:p>
        </w:tc>
        <w:tc>
          <w:tcPr>
            <w:tcW w:w="1701" w:type="dxa"/>
            <w:vAlign w:val="center"/>
          </w:tcPr>
          <w:p w14:paraId="6F71B771" w14:textId="1BD21290" w:rsidR="00EC4A0A" w:rsidRPr="00EC4A0A" w:rsidRDefault="00EC4A0A" w:rsidP="00ED7C38">
            <w:pPr>
              <w:spacing w:after="120"/>
              <w:ind w:left="19" w:right="260"/>
              <w:rPr>
                <w:rFonts w:asciiTheme="minorHAnsi" w:eastAsia="Calibri" w:hAnsiTheme="minorHAnsi"/>
                <w:b/>
                <w:color w:val="76923C" w:themeColor="accent3" w:themeShade="BF"/>
                <w:lang w:val="en-US" w:bidi="en-US"/>
              </w:rPr>
            </w:pPr>
            <w:r w:rsidRPr="00EC4A0A">
              <w:rPr>
                <w:rFonts w:asciiTheme="minorHAnsi" w:eastAsia="Calibri" w:hAnsiTheme="minorHAnsi"/>
                <w:color w:val="000000" w:themeColor="text1"/>
                <w:lang w:val="en-US" w:bidi="en-US"/>
              </w:rPr>
              <w:t>131</w:t>
            </w:r>
            <w:r w:rsidR="00AC7259">
              <w:rPr>
                <w:rFonts w:asciiTheme="minorHAnsi" w:eastAsia="Calibri" w:hAnsiTheme="minorHAnsi"/>
                <w:color w:val="000000" w:themeColor="text1"/>
                <w:lang w:val="en-US" w:bidi="en-US"/>
              </w:rPr>
              <w:t xml:space="preserve"> </w:t>
            </w:r>
            <w:r w:rsidRPr="00EC4A0A">
              <w:rPr>
                <w:rFonts w:asciiTheme="minorHAnsi" w:eastAsia="Calibri" w:hAnsiTheme="minorHAnsi"/>
                <w:color w:val="000000" w:themeColor="text1"/>
                <w:lang w:val="en-US" w:bidi="en-US"/>
              </w:rPr>
              <w:t>114</w:t>
            </w:r>
          </w:p>
        </w:tc>
      </w:tr>
      <w:tr w:rsidR="00EC4A0A" w14:paraId="61A0DE8F" w14:textId="77777777" w:rsidTr="00ED7C38">
        <w:trPr>
          <w:trHeight w:val="548"/>
        </w:trPr>
        <w:tc>
          <w:tcPr>
            <w:tcW w:w="3261" w:type="dxa"/>
            <w:gridSpan w:val="2"/>
            <w:vAlign w:val="center"/>
          </w:tcPr>
          <w:p w14:paraId="1A0069EE" w14:textId="7970F79B" w:rsidR="00EC4A0A" w:rsidRPr="00EC4A0A" w:rsidRDefault="00EC4A0A" w:rsidP="00ED7C38">
            <w:pPr>
              <w:rPr>
                <w:rFonts w:asciiTheme="minorHAnsi" w:eastAsia="Calibri" w:hAnsiTheme="minorHAnsi"/>
                <w:b/>
                <w:color w:val="76923C" w:themeColor="accent3" w:themeShade="BF"/>
                <w:lang w:val="en-US" w:bidi="en-US"/>
              </w:rPr>
            </w:pPr>
            <w:r w:rsidRPr="00EC4A0A">
              <w:rPr>
                <w:rFonts w:asciiTheme="minorHAnsi" w:eastAsia="Calibri" w:hAnsiTheme="minorHAnsi"/>
                <w:b/>
                <w:color w:val="000000" w:themeColor="text1"/>
                <w:lang w:val="en-US" w:bidi="en-US"/>
              </w:rPr>
              <w:t>Local Hospital</w:t>
            </w:r>
          </w:p>
        </w:tc>
        <w:tc>
          <w:tcPr>
            <w:tcW w:w="2050" w:type="dxa"/>
            <w:vAlign w:val="center"/>
          </w:tcPr>
          <w:p w14:paraId="1CEC9B24" w14:textId="24DA65F0" w:rsidR="00EC4A0A" w:rsidRPr="00EC4A0A" w:rsidRDefault="00EC4A0A" w:rsidP="00ED7C38">
            <w:pPr>
              <w:spacing w:after="120"/>
              <w:ind w:left="19" w:right="260"/>
              <w:rPr>
                <w:rFonts w:asciiTheme="minorHAnsi" w:eastAsia="Calibri" w:hAnsiTheme="minorHAnsi"/>
                <w:b/>
                <w:color w:val="76923C" w:themeColor="accent3" w:themeShade="BF"/>
                <w:lang w:val="en-US" w:bidi="en-US"/>
              </w:rPr>
            </w:pPr>
          </w:p>
        </w:tc>
        <w:tc>
          <w:tcPr>
            <w:tcW w:w="3195" w:type="dxa"/>
            <w:gridSpan w:val="2"/>
            <w:vAlign w:val="center"/>
          </w:tcPr>
          <w:p w14:paraId="3C087916" w14:textId="4F16D6AB" w:rsidR="00EC4A0A" w:rsidRPr="00EC4A0A" w:rsidRDefault="00EC4A0A" w:rsidP="00ED7C38">
            <w:pPr>
              <w:spacing w:after="120"/>
              <w:ind w:left="19" w:right="260"/>
              <w:rPr>
                <w:rFonts w:asciiTheme="minorHAnsi" w:eastAsia="Calibri" w:hAnsiTheme="minorHAnsi"/>
                <w:b/>
                <w:color w:val="76923C" w:themeColor="accent3" w:themeShade="BF"/>
                <w:lang w:val="en-US" w:bidi="en-US"/>
              </w:rPr>
            </w:pPr>
            <w:r w:rsidRPr="00EC4A0A">
              <w:rPr>
                <w:rFonts w:asciiTheme="minorHAnsi" w:eastAsia="Calibri" w:hAnsiTheme="minorHAnsi"/>
                <w:b/>
                <w:color w:val="000000" w:themeColor="text1"/>
                <w:lang w:val="en-US" w:bidi="en-US"/>
              </w:rPr>
              <w:t>Local Rural Fire Service</w:t>
            </w:r>
          </w:p>
        </w:tc>
        <w:tc>
          <w:tcPr>
            <w:tcW w:w="1701" w:type="dxa"/>
            <w:vAlign w:val="center"/>
          </w:tcPr>
          <w:p w14:paraId="634177E1" w14:textId="5E987654" w:rsidR="00EC4A0A" w:rsidRPr="00EC4A0A" w:rsidRDefault="00EC4A0A" w:rsidP="00ED7C38">
            <w:pPr>
              <w:spacing w:after="120"/>
              <w:ind w:left="19" w:right="260"/>
              <w:rPr>
                <w:rFonts w:asciiTheme="minorHAnsi" w:eastAsia="Calibri" w:hAnsiTheme="minorHAnsi"/>
                <w:b/>
                <w:color w:val="76923C" w:themeColor="accent3" w:themeShade="BF"/>
                <w:lang w:val="en-US" w:bidi="en-US"/>
              </w:rPr>
            </w:pPr>
          </w:p>
        </w:tc>
      </w:tr>
      <w:tr w:rsidR="00EC4A0A" w14:paraId="4314A407" w14:textId="77777777" w:rsidTr="00ED7C38">
        <w:trPr>
          <w:trHeight w:val="582"/>
        </w:trPr>
        <w:tc>
          <w:tcPr>
            <w:tcW w:w="10207" w:type="dxa"/>
            <w:gridSpan w:val="6"/>
          </w:tcPr>
          <w:p w14:paraId="2D983421" w14:textId="78CE7790" w:rsidR="00EC4A0A" w:rsidRPr="00EC4A0A" w:rsidRDefault="00EC4A0A" w:rsidP="00EC4A0A">
            <w:pPr>
              <w:spacing w:after="120"/>
              <w:ind w:left="19" w:right="260"/>
              <w:jc w:val="center"/>
              <w:rPr>
                <w:rFonts w:asciiTheme="minorHAnsi" w:eastAsia="Calibri" w:hAnsiTheme="minorHAnsi"/>
                <w:b/>
                <w:color w:val="76923C" w:themeColor="accent3" w:themeShade="BF"/>
                <w:lang w:val="en-US" w:bidi="en-US"/>
              </w:rPr>
            </w:pPr>
            <w:r w:rsidRPr="00EC4A0A">
              <w:rPr>
                <w:rFonts w:asciiTheme="minorHAnsi" w:eastAsia="Calibri" w:hAnsiTheme="minorHAnsi"/>
                <w:b/>
                <w:color w:val="76923C" w:themeColor="accent3" w:themeShade="BF"/>
                <w:sz w:val="44"/>
                <w:lang w:val="en-US" w:bidi="en-US"/>
              </w:rPr>
              <w:t>ACTION PLAN FOR MEDICAL EMERGENCIES</w:t>
            </w:r>
          </w:p>
        </w:tc>
      </w:tr>
      <w:tr w:rsidR="00EC4A0A" w14:paraId="0FB126F2" w14:textId="77777777" w:rsidTr="00ED7C38">
        <w:trPr>
          <w:trHeight w:val="4838"/>
        </w:trPr>
        <w:tc>
          <w:tcPr>
            <w:tcW w:w="10207" w:type="dxa"/>
            <w:gridSpan w:val="6"/>
          </w:tcPr>
          <w:p w14:paraId="07EFA59D" w14:textId="651EEBF0" w:rsidR="00EC4A0A" w:rsidRDefault="00EC4A0A" w:rsidP="00AC7259">
            <w:pPr>
              <w:jc w:val="center"/>
              <w:rPr>
                <w:rFonts w:ascii="Calibri" w:hAnsi="Calibri" w:cs="Arial"/>
              </w:rPr>
            </w:pPr>
            <w:r w:rsidRPr="005762E5">
              <w:rPr>
                <w:rFonts w:ascii="Calibri" w:eastAsia="Calibri" w:hAnsi="Calibri"/>
                <w:noProof/>
                <w:color w:val="000000" w:themeColor="text1"/>
                <w:sz w:val="22"/>
                <w:lang w:eastAsia="en-AU"/>
              </w:rPr>
              <w:drawing>
                <wp:inline distT="0" distB="0" distL="0" distR="0" wp14:anchorId="531B7C1F" wp14:editId="53B25EC2">
                  <wp:extent cx="5514975" cy="303882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3356" cy="3048956"/>
                          </a:xfrm>
                          <a:prstGeom prst="rect">
                            <a:avLst/>
                          </a:prstGeom>
                        </pic:spPr>
                      </pic:pic>
                    </a:graphicData>
                  </a:graphic>
                </wp:inline>
              </w:drawing>
            </w:r>
          </w:p>
        </w:tc>
      </w:tr>
    </w:tbl>
    <w:p w14:paraId="1CA2D3A7" w14:textId="77777777" w:rsidR="00DD2F15" w:rsidRPr="00005325" w:rsidRDefault="00DD2F15">
      <w:pPr>
        <w:jc w:val="both"/>
        <w:rPr>
          <w:rFonts w:ascii="Calibri" w:hAnsi="Calibri" w:cs="Arial"/>
        </w:rPr>
      </w:pPr>
    </w:p>
    <w:sectPr w:rsidR="00DD2F15" w:rsidRPr="00005325" w:rsidSect="00ED7C38">
      <w:pgSz w:w="11906" w:h="16838" w:code="9"/>
      <w:pgMar w:top="328" w:right="1700" w:bottom="720" w:left="1560" w:header="706" w:footer="511"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6A805" w14:textId="77777777" w:rsidR="000A2306" w:rsidRDefault="000A2306">
      <w:r>
        <w:separator/>
      </w:r>
    </w:p>
  </w:endnote>
  <w:endnote w:type="continuationSeparator" w:id="0">
    <w:p w14:paraId="3FA91D62" w14:textId="77777777" w:rsidR="000A2306" w:rsidRDefault="000A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C9F3" w14:textId="6E79B144" w:rsidR="00D25EF0" w:rsidRPr="00ED7C38" w:rsidRDefault="00B3672C" w:rsidP="00ED7C38">
    <w:pPr>
      <w:pStyle w:val="Fuzeile"/>
      <w:ind w:left="-709" w:firstLine="567"/>
      <w:rPr>
        <w:rFonts w:ascii="Arial" w:hAnsi="Arial" w:cs="Arial"/>
        <w:i/>
        <w:iCs/>
        <w:sz w:val="16"/>
        <w:szCs w:val="16"/>
      </w:rPr>
    </w:pPr>
    <w:r>
      <w:rPr>
        <w:rFonts w:ascii="Arial" w:hAnsi="Arial" w:cs="Arial"/>
        <w:i/>
        <w:iCs/>
        <w:sz w:val="16"/>
        <w:szCs w:val="16"/>
      </w:rPr>
      <w:tab/>
    </w:r>
    <w:r w:rsidR="00D25EF0" w:rsidRPr="00ED7C38">
      <w:rPr>
        <w:rFonts w:ascii="Arial" w:hAnsi="Arial" w:cs="Arial"/>
        <w:i/>
        <w:iCs/>
        <w:sz w:val="16"/>
        <w:szCs w:val="16"/>
      </w:rPr>
      <w:t>This template has been adapted from material available from Australian Centre for Agricultural Health and Safety and House Paddock Training and Consulting</w:t>
    </w:r>
  </w:p>
  <w:p w14:paraId="157301FA" w14:textId="77777777" w:rsidR="00D25EF0" w:rsidRDefault="00D25E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13C0" w14:textId="77777777" w:rsidR="00835160" w:rsidRDefault="00835160"/>
  <w:tbl>
    <w:tblPr>
      <w:tblW w:w="14567" w:type="dxa"/>
      <w:tblBorders>
        <w:top w:val="single" w:sz="4" w:space="0" w:color="auto"/>
        <w:insideH w:val="single" w:sz="4" w:space="0" w:color="auto"/>
        <w:insideV w:val="single" w:sz="4" w:space="0" w:color="auto"/>
      </w:tblBorders>
      <w:tblLook w:val="01E0" w:firstRow="1" w:lastRow="1" w:firstColumn="1" w:lastColumn="1" w:noHBand="0" w:noVBand="0"/>
    </w:tblPr>
    <w:tblGrid>
      <w:gridCol w:w="4227"/>
      <w:gridCol w:w="6501"/>
      <w:gridCol w:w="3839"/>
    </w:tblGrid>
    <w:tr w:rsidR="00835160" w:rsidRPr="00AA6A30" w14:paraId="1221907D" w14:textId="77777777" w:rsidTr="00005325">
      <w:tc>
        <w:tcPr>
          <w:tcW w:w="4227" w:type="dxa"/>
          <w:tcBorders>
            <w:top w:val="single" w:sz="4" w:space="0" w:color="auto"/>
            <w:left w:val="nil"/>
            <w:bottom w:val="nil"/>
            <w:right w:val="nil"/>
          </w:tcBorders>
        </w:tcPr>
        <w:p w14:paraId="544BA3BC" w14:textId="77777777" w:rsidR="00835160" w:rsidRDefault="00835160">
          <w:pPr>
            <w:pStyle w:val="Fuzeile"/>
            <w:rPr>
              <w:rFonts w:ascii="Arial" w:hAnsi="Arial" w:cs="Arial"/>
              <w:sz w:val="16"/>
              <w:szCs w:val="16"/>
            </w:rPr>
          </w:pPr>
        </w:p>
        <w:p w14:paraId="74D54E37" w14:textId="77777777" w:rsidR="00835160" w:rsidRPr="00AA6A30" w:rsidRDefault="00835160">
          <w:pPr>
            <w:pStyle w:val="Fuzeile"/>
            <w:rPr>
              <w:rFonts w:ascii="Arial" w:hAnsi="Arial" w:cs="Arial"/>
              <w:sz w:val="16"/>
              <w:szCs w:val="16"/>
            </w:rPr>
          </w:pPr>
          <w:r w:rsidRPr="00AA6A30">
            <w:rPr>
              <w:rFonts w:ascii="Arial" w:hAnsi="Arial" w:cs="Arial"/>
              <w:sz w:val="16"/>
              <w:szCs w:val="16"/>
            </w:rPr>
            <w:t>© Australian Centre for Agricultural Health and Safety</w:t>
          </w:r>
        </w:p>
      </w:tc>
      <w:tc>
        <w:tcPr>
          <w:tcW w:w="6501" w:type="dxa"/>
          <w:tcBorders>
            <w:top w:val="single" w:sz="4" w:space="0" w:color="auto"/>
            <w:left w:val="nil"/>
            <w:bottom w:val="nil"/>
            <w:right w:val="nil"/>
          </w:tcBorders>
        </w:tcPr>
        <w:p w14:paraId="36269BE7" w14:textId="77777777" w:rsidR="00835160" w:rsidRDefault="00835160" w:rsidP="00AA6A30">
          <w:pPr>
            <w:pStyle w:val="Fuzeile"/>
            <w:jc w:val="center"/>
            <w:rPr>
              <w:rFonts w:ascii="Arial" w:hAnsi="Arial" w:cs="Arial"/>
              <w:color w:val="CC0000"/>
              <w:sz w:val="16"/>
              <w:szCs w:val="16"/>
            </w:rPr>
          </w:pPr>
        </w:p>
        <w:p w14:paraId="0237B394" w14:textId="77777777" w:rsidR="00835160" w:rsidRPr="00AA6A30" w:rsidRDefault="00835160" w:rsidP="002A055D">
          <w:pPr>
            <w:pStyle w:val="Fuzeile"/>
            <w:jc w:val="center"/>
            <w:rPr>
              <w:rFonts w:ascii="Arial" w:hAnsi="Arial" w:cs="Arial"/>
              <w:color w:val="CC0000"/>
              <w:sz w:val="16"/>
              <w:szCs w:val="16"/>
            </w:rPr>
          </w:pPr>
          <w:r>
            <w:rPr>
              <w:rFonts w:ascii="Arial" w:hAnsi="Arial" w:cs="Arial"/>
              <w:color w:val="CC0000"/>
              <w:sz w:val="16"/>
              <w:szCs w:val="16"/>
            </w:rPr>
            <w:t>Emergency Plan</w:t>
          </w:r>
        </w:p>
      </w:tc>
      <w:tc>
        <w:tcPr>
          <w:tcW w:w="3839" w:type="dxa"/>
          <w:tcBorders>
            <w:top w:val="single" w:sz="4" w:space="0" w:color="auto"/>
            <w:left w:val="nil"/>
            <w:bottom w:val="nil"/>
            <w:right w:val="nil"/>
          </w:tcBorders>
        </w:tcPr>
        <w:p w14:paraId="2DF0F342" w14:textId="77777777" w:rsidR="00835160" w:rsidRDefault="00835160" w:rsidP="00005325">
          <w:pPr>
            <w:pStyle w:val="Fuzeile"/>
            <w:jc w:val="right"/>
            <w:rPr>
              <w:rFonts w:ascii="Arial" w:hAnsi="Arial" w:cs="Arial"/>
              <w:sz w:val="16"/>
              <w:szCs w:val="16"/>
            </w:rPr>
          </w:pPr>
        </w:p>
        <w:p w14:paraId="0FB0F131" w14:textId="77777777" w:rsidR="00835160" w:rsidRPr="00AA6A30" w:rsidRDefault="00835160" w:rsidP="00005325">
          <w:pPr>
            <w:pStyle w:val="Fuzeile"/>
            <w:jc w:val="right"/>
            <w:rPr>
              <w:rFonts w:ascii="Arial" w:hAnsi="Arial" w:cs="Arial"/>
              <w:sz w:val="16"/>
              <w:szCs w:val="16"/>
            </w:rPr>
          </w:pPr>
          <w:r>
            <w:rPr>
              <w:rFonts w:ascii="Arial" w:hAnsi="Arial" w:cs="Arial"/>
              <w:sz w:val="16"/>
              <w:szCs w:val="16"/>
            </w:rPr>
            <w:t>revised Oct 2012</w:t>
          </w:r>
        </w:p>
      </w:tc>
    </w:tr>
  </w:tbl>
  <w:p w14:paraId="2CB0BAEB" w14:textId="77777777" w:rsidR="00835160" w:rsidRDefault="0083516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DFC3" w14:textId="3FD5CEC0" w:rsidR="00B3672C" w:rsidRPr="00ED7C38" w:rsidRDefault="00B3672C" w:rsidP="00ED7C38">
    <w:pPr>
      <w:pStyle w:val="Fuzeile"/>
      <w:ind w:left="-709"/>
      <w:rPr>
        <w:rFonts w:ascii="Arial" w:hAnsi="Arial" w:cs="Arial"/>
        <w:i/>
        <w:iCs/>
        <w:sz w:val="16"/>
        <w:szCs w:val="16"/>
      </w:rPr>
    </w:pPr>
    <w:r w:rsidRPr="00ED7C38">
      <w:rPr>
        <w:rFonts w:ascii="Arial" w:hAnsi="Arial" w:cs="Arial"/>
        <w:i/>
        <w:iCs/>
        <w:sz w:val="16"/>
        <w:szCs w:val="16"/>
      </w:rPr>
      <w:t>This template has been adapted from material available from Australian Centre for Agricultural Health and Safety and House Paddock Training and Consulting</w:t>
    </w:r>
  </w:p>
  <w:p w14:paraId="1A711382" w14:textId="77777777" w:rsidR="00B3672C" w:rsidRDefault="00B367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327F8" w14:textId="77777777" w:rsidR="000A2306" w:rsidRDefault="000A2306">
      <w:r>
        <w:separator/>
      </w:r>
    </w:p>
  </w:footnote>
  <w:footnote w:type="continuationSeparator" w:id="0">
    <w:p w14:paraId="576F6812" w14:textId="77777777" w:rsidR="000A2306" w:rsidRDefault="000A2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877" w:type="dxa"/>
      <w:tblInd w:w="-284"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1E0" w:firstRow="1" w:lastRow="1" w:firstColumn="1" w:lastColumn="1" w:noHBand="0" w:noVBand="0"/>
    </w:tblPr>
    <w:tblGrid>
      <w:gridCol w:w="15877"/>
    </w:tblGrid>
    <w:tr w:rsidR="00835160" w:rsidRPr="00AA6A30" w14:paraId="6A921819" w14:textId="77777777" w:rsidTr="000B385C">
      <w:tc>
        <w:tcPr>
          <w:tcW w:w="15877" w:type="dxa"/>
          <w:tcBorders>
            <w:top w:val="nil"/>
            <w:left w:val="nil"/>
            <w:bottom w:val="nil"/>
            <w:right w:val="nil"/>
          </w:tcBorders>
          <w:shd w:val="clear" w:color="auto" w:fill="auto"/>
        </w:tcPr>
        <w:p w14:paraId="3ABFC916" w14:textId="5E7DE111" w:rsidR="00835160" w:rsidRPr="000B385C" w:rsidRDefault="005066E9" w:rsidP="000B385C">
          <w:pPr>
            <w:pStyle w:val="Kopfzeile"/>
            <w:tabs>
              <w:tab w:val="clear" w:pos="4153"/>
              <w:tab w:val="clear" w:pos="8306"/>
              <w:tab w:val="right" w:pos="-3119"/>
              <w:tab w:val="center" w:pos="7501"/>
              <w:tab w:val="left" w:pos="10606"/>
            </w:tabs>
            <w:spacing w:before="120" w:after="120"/>
            <w:jc w:val="center"/>
            <w:rPr>
              <w:rFonts w:ascii="Arial" w:hAnsi="Arial" w:cs="Arial"/>
              <w:b/>
              <w:color w:val="76923C" w:themeColor="accent3" w:themeShade="BF"/>
              <w:sz w:val="72"/>
              <w:szCs w:val="40"/>
            </w:rPr>
          </w:pPr>
          <w:r w:rsidRPr="000B385C">
            <w:rPr>
              <w:rFonts w:ascii="Arial" w:hAnsi="Arial" w:cs="Arial"/>
              <w:b/>
              <w:noProof/>
              <w:color w:val="9BBB59" w:themeColor="accent3"/>
              <w:sz w:val="56"/>
              <w:szCs w:val="40"/>
              <w:lang w:eastAsia="en-AU"/>
            </w:rPr>
            <w:drawing>
              <wp:anchor distT="0" distB="0" distL="114300" distR="114300" simplePos="0" relativeHeight="251659264" behindDoc="1" locked="0" layoutInCell="1" allowOverlap="1" wp14:anchorId="215021E5" wp14:editId="6D9284C7">
                <wp:simplePos x="0" y="0"/>
                <wp:positionH relativeFrom="column">
                  <wp:posOffset>7251065</wp:posOffset>
                </wp:positionH>
                <wp:positionV relativeFrom="paragraph">
                  <wp:posOffset>26035</wp:posOffset>
                </wp:positionV>
                <wp:extent cx="2628900" cy="601980"/>
                <wp:effectExtent l="0" t="0" r="0" b="7620"/>
                <wp:wrapTight wrapText="bothSides">
                  <wp:wrapPolygon edited="0">
                    <wp:start x="2191" y="0"/>
                    <wp:lineTo x="0" y="5468"/>
                    <wp:lineTo x="0" y="19823"/>
                    <wp:lineTo x="16748" y="21190"/>
                    <wp:lineTo x="17530" y="21190"/>
                    <wp:lineTo x="21443" y="19139"/>
                    <wp:lineTo x="21443" y="0"/>
                    <wp:lineTo x="3600" y="0"/>
                    <wp:lineTo x="2191"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FBP 2017-ID (1).eps"/>
                        <pic:cNvPicPr/>
                      </pic:nvPicPr>
                      <pic:blipFill>
                        <a:blip r:embed="rId1">
                          <a:extLst>
                            <a:ext uri="{28A0092B-C50C-407E-A947-70E740481C1C}">
                              <a14:useLocalDpi xmlns:a14="http://schemas.microsoft.com/office/drawing/2010/main" val="0"/>
                            </a:ext>
                          </a:extLst>
                        </a:blip>
                        <a:stretch>
                          <a:fillRect/>
                        </a:stretch>
                      </pic:blipFill>
                      <pic:spPr>
                        <a:xfrm>
                          <a:off x="0" y="0"/>
                          <a:ext cx="2628900" cy="601980"/>
                        </a:xfrm>
                        <a:prstGeom prst="rect">
                          <a:avLst/>
                        </a:prstGeom>
                      </pic:spPr>
                    </pic:pic>
                  </a:graphicData>
                </a:graphic>
                <wp14:sizeRelH relativeFrom="page">
                  <wp14:pctWidth>0</wp14:pctWidth>
                </wp14:sizeRelH>
                <wp14:sizeRelV relativeFrom="page">
                  <wp14:pctHeight>0</wp14:pctHeight>
                </wp14:sizeRelV>
              </wp:anchor>
            </w:drawing>
          </w:r>
          <w:r w:rsidR="000B385C" w:rsidRPr="000B385C">
            <w:rPr>
              <w:rFonts w:ascii="Arial" w:hAnsi="Arial" w:cs="Arial"/>
              <w:b/>
              <w:noProof/>
              <w:color w:val="9BBB59" w:themeColor="accent3"/>
              <w:sz w:val="56"/>
              <w:szCs w:val="40"/>
              <w:lang w:eastAsia="en-AU"/>
            </w:rPr>
            <w:drawing>
              <wp:anchor distT="0" distB="0" distL="114300" distR="114300" simplePos="0" relativeHeight="251658240" behindDoc="1" locked="0" layoutInCell="1" allowOverlap="1" wp14:anchorId="5D43EDCD" wp14:editId="670CBFB8">
                <wp:simplePos x="0" y="0"/>
                <wp:positionH relativeFrom="column">
                  <wp:posOffset>-67945</wp:posOffset>
                </wp:positionH>
                <wp:positionV relativeFrom="paragraph">
                  <wp:posOffset>586</wp:posOffset>
                </wp:positionV>
                <wp:extent cx="2505710" cy="769620"/>
                <wp:effectExtent l="0" t="0" r="0" b="0"/>
                <wp:wrapTight wrapText="bothSides">
                  <wp:wrapPolygon edited="0">
                    <wp:start x="2846" y="2851"/>
                    <wp:lineTo x="1971" y="3921"/>
                    <wp:lineTo x="876" y="7129"/>
                    <wp:lineTo x="985" y="18178"/>
                    <wp:lineTo x="11933" y="19248"/>
                    <wp:lineTo x="12699" y="19248"/>
                    <wp:lineTo x="18940" y="18535"/>
                    <wp:lineTo x="20582" y="17822"/>
                    <wp:lineTo x="20363" y="14970"/>
                    <wp:lineTo x="18064" y="8911"/>
                    <wp:lineTo x="5912" y="4277"/>
                    <wp:lineTo x="3394" y="2851"/>
                    <wp:lineTo x="2846" y="2851"/>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I logo print colour PMS.eps"/>
                        <pic:cNvPicPr/>
                      </pic:nvPicPr>
                      <pic:blipFill>
                        <a:blip r:embed="rId2">
                          <a:extLst>
                            <a:ext uri="{28A0092B-C50C-407E-A947-70E740481C1C}">
                              <a14:useLocalDpi xmlns:a14="http://schemas.microsoft.com/office/drawing/2010/main" val="0"/>
                            </a:ext>
                          </a:extLst>
                        </a:blip>
                        <a:stretch>
                          <a:fillRect/>
                        </a:stretch>
                      </pic:blipFill>
                      <pic:spPr>
                        <a:xfrm>
                          <a:off x="0" y="0"/>
                          <a:ext cx="2505710" cy="769620"/>
                        </a:xfrm>
                        <a:prstGeom prst="rect">
                          <a:avLst/>
                        </a:prstGeom>
                      </pic:spPr>
                    </pic:pic>
                  </a:graphicData>
                </a:graphic>
                <wp14:sizeRelH relativeFrom="page">
                  <wp14:pctWidth>0</wp14:pctWidth>
                </wp14:sizeRelH>
                <wp14:sizeRelV relativeFrom="page">
                  <wp14:pctHeight>0</wp14:pctHeight>
                </wp14:sizeRelV>
              </wp:anchor>
            </w:drawing>
          </w:r>
        </w:p>
      </w:tc>
    </w:tr>
  </w:tbl>
  <w:p w14:paraId="01B35F63" w14:textId="1E303659" w:rsidR="00835160" w:rsidRPr="00381781" w:rsidRDefault="00907ED2" w:rsidP="00381781">
    <w:pPr>
      <w:pStyle w:val="Kopfzeile"/>
      <w:rPr>
        <w:rFonts w:ascii="Arial" w:hAnsi="Arial" w:cs="Arial"/>
        <w:b/>
        <w:bCs/>
        <w:sz w:val="10"/>
        <w:szCs w:val="10"/>
      </w:rPr>
    </w:pPr>
    <w:r>
      <w:rPr>
        <w:rFonts w:ascii="Arial" w:hAnsi="Arial" w:cs="Arial"/>
        <w:b/>
        <w:noProof/>
        <w:color w:val="9BBB59" w:themeColor="accent3"/>
        <w:sz w:val="56"/>
        <w:szCs w:val="40"/>
        <w:lang w:eastAsia="en-AU"/>
      </w:rPr>
      <mc:AlternateContent>
        <mc:Choice Requires="wps">
          <w:drawing>
            <wp:anchor distT="0" distB="0" distL="114300" distR="114300" simplePos="0" relativeHeight="251660288" behindDoc="0" locked="0" layoutInCell="1" allowOverlap="1" wp14:anchorId="5F8DC221" wp14:editId="78534433">
              <wp:simplePos x="0" y="0"/>
              <wp:positionH relativeFrom="column">
                <wp:posOffset>1281430</wp:posOffset>
              </wp:positionH>
              <wp:positionV relativeFrom="paragraph">
                <wp:posOffset>45085</wp:posOffset>
              </wp:positionV>
              <wp:extent cx="7077710" cy="583565"/>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7077710" cy="583565"/>
                      </a:xfrm>
                      <a:prstGeom prst="rect">
                        <a:avLst/>
                      </a:prstGeom>
                      <a:noFill/>
                      <a:ln w="6350">
                        <a:noFill/>
                      </a:ln>
                    </wps:spPr>
                    <wps:txbx>
                      <w:txbxContent>
                        <w:p w14:paraId="535D45B8" w14:textId="014FFF16" w:rsidR="00F36C48" w:rsidRPr="00F36C48" w:rsidRDefault="00F36C48" w:rsidP="00F36C48">
                          <w:pPr>
                            <w:jc w:val="center"/>
                            <w:rPr>
                              <w:rFonts w:asciiTheme="minorHAnsi" w:hAnsiTheme="minorHAnsi"/>
                              <w:b/>
                              <w:color w:val="76923C" w:themeColor="accent3" w:themeShade="BF"/>
                              <w:sz w:val="72"/>
                            </w:rPr>
                          </w:pPr>
                          <w:r w:rsidRPr="00F36C48">
                            <w:rPr>
                              <w:rFonts w:asciiTheme="minorHAnsi" w:hAnsiTheme="minorHAnsi"/>
                              <w:b/>
                              <w:color w:val="76923C" w:themeColor="accent3" w:themeShade="BF"/>
                              <w:sz w:val="72"/>
                            </w:rPr>
                            <w:t>EMERGENCY PLANNING</w:t>
                          </w:r>
                          <w:r w:rsidR="00907ED2">
                            <w:rPr>
                              <w:rFonts w:asciiTheme="minorHAnsi" w:hAnsiTheme="minorHAnsi"/>
                              <w:b/>
                              <w:color w:val="76923C" w:themeColor="accent3" w:themeShade="BF"/>
                              <w:sz w:val="72"/>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8DC221" id="_x0000_t202" coordsize="21600,21600" o:spt="202" path="m,l,21600r21600,l21600,xe">
              <v:stroke joinstyle="miter"/>
              <v:path gradientshapeok="t" o:connecttype="rect"/>
            </v:shapetype>
            <v:shape id="Text Box 7" o:spid="_x0000_s1026" type="#_x0000_t202" style="position:absolute;margin-left:100.9pt;margin-top:3.55pt;width:557.3pt;height:45.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" filled="f" stroked="f" strokeweight=".5pt">
              <v:textbox>
                <w:txbxContent>
                  <w:p w14:paraId="535D45B8" w14:textId="014FFF16" w:rsidR="00F36C48" w:rsidRPr="00F36C48" w:rsidRDefault="00F36C48" w:rsidP="00F36C48">
                    <w:pPr>
                      <w:jc w:val="center"/>
                      <w:rPr>
                        <w:rFonts w:asciiTheme="minorHAnsi" w:hAnsiTheme="minorHAnsi"/>
                        <w:b/>
                        <w:color w:val="76923C" w:themeColor="accent3" w:themeShade="BF"/>
                        <w:sz w:val="72"/>
                      </w:rPr>
                    </w:pPr>
                    <w:r w:rsidRPr="00F36C48">
                      <w:rPr>
                        <w:rFonts w:asciiTheme="minorHAnsi" w:hAnsiTheme="minorHAnsi"/>
                        <w:b/>
                        <w:color w:val="76923C" w:themeColor="accent3" w:themeShade="BF"/>
                        <w:sz w:val="72"/>
                      </w:rPr>
                      <w:t>EMERGENCY PLANNING</w:t>
                    </w:r>
                    <w:r w:rsidR="00907ED2">
                      <w:rPr>
                        <w:rFonts w:asciiTheme="minorHAnsi" w:hAnsiTheme="minorHAnsi"/>
                        <w:b/>
                        <w:color w:val="76923C" w:themeColor="accent3" w:themeShade="BF"/>
                        <w:sz w:val="72"/>
                      </w:rPr>
                      <w:t xml:space="preserve"> TEMPLATE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276"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1E0" w:firstRow="1" w:lastRow="1" w:firstColumn="1" w:lastColumn="1" w:noHBand="0" w:noVBand="0"/>
    </w:tblPr>
    <w:tblGrid>
      <w:gridCol w:w="15276"/>
    </w:tblGrid>
    <w:tr w:rsidR="00835160" w:rsidRPr="00AA6A30" w14:paraId="2F47BF41" w14:textId="77777777" w:rsidTr="002C56B0">
      <w:tc>
        <w:tcPr>
          <w:tcW w:w="15276" w:type="dxa"/>
          <w:tcBorders>
            <w:top w:val="single" w:sz="4" w:space="0" w:color="CC0000"/>
            <w:left w:val="single" w:sz="4" w:space="0" w:color="CC0000"/>
            <w:bottom w:val="single" w:sz="4" w:space="0" w:color="CC0000"/>
            <w:right w:val="single" w:sz="4" w:space="0" w:color="CC0000"/>
          </w:tcBorders>
          <w:shd w:val="clear" w:color="auto" w:fill="CC0000"/>
        </w:tcPr>
        <w:p w14:paraId="5EE26BA0" w14:textId="77777777" w:rsidR="00835160" w:rsidRPr="00AA6A30" w:rsidRDefault="00835160" w:rsidP="00AA6A30">
          <w:pPr>
            <w:pStyle w:val="Kopfzeile"/>
            <w:spacing w:before="120" w:after="120"/>
            <w:jc w:val="center"/>
            <w:rPr>
              <w:rFonts w:ascii="Arial" w:hAnsi="Arial" w:cs="Arial"/>
              <w:color w:val="FFFFFF"/>
              <w:sz w:val="40"/>
              <w:szCs w:val="40"/>
            </w:rPr>
          </w:pPr>
          <w:r>
            <w:rPr>
              <w:rFonts w:ascii="Arial" w:hAnsi="Arial" w:cs="Arial"/>
              <w:color w:val="FFFFFF"/>
              <w:sz w:val="40"/>
              <w:szCs w:val="40"/>
            </w:rPr>
            <w:t>FARM EMERGENCY PLANNING</w:t>
          </w:r>
        </w:p>
      </w:tc>
    </w:tr>
  </w:tbl>
  <w:p w14:paraId="6E80EA31" w14:textId="77777777" w:rsidR="00835160" w:rsidRPr="00381781" w:rsidRDefault="00835160" w:rsidP="00381781">
    <w:pPr>
      <w:pStyle w:val="Kopfzeile"/>
      <w:jc w:val="cente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17E6" w14:textId="77777777" w:rsidR="00835160" w:rsidRPr="00930E3F" w:rsidRDefault="00835160" w:rsidP="00930E3F">
    <w:pPr>
      <w:pStyle w:val="Kopfzeile"/>
      <w:rPr>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72" w:type="dxa"/>
      <w:tblInd w:w="401"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1E0" w:firstRow="1" w:lastRow="1" w:firstColumn="1" w:lastColumn="1" w:noHBand="0" w:noVBand="0"/>
    </w:tblPr>
    <w:tblGrid>
      <w:gridCol w:w="9772"/>
    </w:tblGrid>
    <w:tr w:rsidR="00835160" w:rsidRPr="00AA6A30" w14:paraId="6D4C66FC" w14:textId="77777777" w:rsidTr="008A6943">
      <w:tc>
        <w:tcPr>
          <w:tcW w:w="9772" w:type="dxa"/>
          <w:tcBorders>
            <w:top w:val="single" w:sz="4" w:space="0" w:color="CC0000"/>
            <w:left w:val="single" w:sz="4" w:space="0" w:color="CC0000"/>
            <w:bottom w:val="single" w:sz="4" w:space="0" w:color="CC0000"/>
            <w:right w:val="single" w:sz="4" w:space="0" w:color="CC0000"/>
          </w:tcBorders>
          <w:shd w:val="clear" w:color="auto" w:fill="CC0000"/>
        </w:tcPr>
        <w:p w14:paraId="7000E48A" w14:textId="77777777" w:rsidR="00835160" w:rsidRPr="00AA6A30" w:rsidRDefault="00835160" w:rsidP="002A055D">
          <w:pPr>
            <w:pStyle w:val="Kopfzeile"/>
            <w:spacing w:before="120" w:after="120"/>
            <w:jc w:val="center"/>
            <w:rPr>
              <w:rFonts w:ascii="Arial" w:hAnsi="Arial" w:cs="Arial"/>
              <w:color w:val="FFFFFF"/>
              <w:sz w:val="40"/>
              <w:szCs w:val="40"/>
            </w:rPr>
          </w:pPr>
          <w:r>
            <w:rPr>
              <w:rFonts w:ascii="Arial" w:hAnsi="Arial" w:cs="Arial"/>
              <w:color w:val="FFFFFF"/>
              <w:sz w:val="40"/>
              <w:szCs w:val="40"/>
            </w:rPr>
            <w:t>EMERGENCY PLAN</w:t>
          </w:r>
        </w:p>
      </w:tc>
    </w:tr>
  </w:tbl>
  <w:p w14:paraId="2717BE45" w14:textId="77777777" w:rsidR="00835160" w:rsidRPr="00381781" w:rsidRDefault="00835160" w:rsidP="00381781">
    <w:pPr>
      <w:pStyle w:val="Kopfzeile"/>
      <w:jc w:val="cent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35B"/>
    <w:multiLevelType w:val="multilevel"/>
    <w:tmpl w:val="FF6E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17F84"/>
    <w:multiLevelType w:val="hybridMultilevel"/>
    <w:tmpl w:val="7BE8111A"/>
    <w:lvl w:ilvl="0" w:tplc="0C090001">
      <w:start w:val="1"/>
      <w:numFmt w:val="bullet"/>
      <w:lvlText w:val=""/>
      <w:lvlJc w:val="left"/>
      <w:pPr>
        <w:ind w:left="720" w:hanging="360"/>
      </w:pPr>
      <w:rPr>
        <w:rFonts w:ascii="Symbol" w:hAnsi="Symbol" w:hint="default"/>
      </w:rPr>
    </w:lvl>
    <w:lvl w:ilvl="1" w:tplc="7D4EB468">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2E3414"/>
    <w:multiLevelType w:val="multilevel"/>
    <w:tmpl w:val="3388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64549"/>
    <w:multiLevelType w:val="hybridMultilevel"/>
    <w:tmpl w:val="755E14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97D4A"/>
    <w:multiLevelType w:val="hybridMultilevel"/>
    <w:tmpl w:val="A5AAF5A4"/>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5" w15:restartNumberingAfterBreak="0">
    <w:nsid w:val="287716CD"/>
    <w:multiLevelType w:val="hybridMultilevel"/>
    <w:tmpl w:val="B838C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53574A"/>
    <w:multiLevelType w:val="hybridMultilevel"/>
    <w:tmpl w:val="3422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9547E"/>
    <w:multiLevelType w:val="multilevel"/>
    <w:tmpl w:val="60D2BFF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394A10A2"/>
    <w:multiLevelType w:val="hybridMultilevel"/>
    <w:tmpl w:val="74EE5924"/>
    <w:lvl w:ilvl="0" w:tplc="FFFFFFFF">
      <w:start w:val="1"/>
      <w:numFmt w:val="decimal"/>
      <w:lvlText w:val="%1."/>
      <w:lvlJc w:val="left"/>
      <w:pPr>
        <w:tabs>
          <w:tab w:val="num" w:pos="360"/>
        </w:tabs>
        <w:ind w:left="360" w:hanging="360"/>
      </w:pPr>
    </w:lvl>
    <w:lvl w:ilvl="1" w:tplc="04090001">
      <w:start w:val="1"/>
      <w:numFmt w:val="bullet"/>
      <w:lvlText w:val=""/>
      <w:lvlJc w:val="left"/>
      <w:pPr>
        <w:tabs>
          <w:tab w:val="num" w:pos="1440"/>
        </w:tabs>
        <w:ind w:left="1440" w:hanging="360"/>
      </w:pPr>
      <w:rPr>
        <w:rFonts w:ascii="Symbol" w:hAnsi="Symbol" w:cs="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F5D0346"/>
    <w:multiLevelType w:val="hybridMultilevel"/>
    <w:tmpl w:val="66068F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A116B"/>
    <w:multiLevelType w:val="multilevel"/>
    <w:tmpl w:val="EE92D6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4C442379"/>
    <w:multiLevelType w:val="multilevel"/>
    <w:tmpl w:val="246458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2041D1E"/>
    <w:multiLevelType w:val="hybridMultilevel"/>
    <w:tmpl w:val="5B729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680E27"/>
    <w:multiLevelType w:val="hybridMultilevel"/>
    <w:tmpl w:val="CF16297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3682E00">
      <w:numFmt w:val="bullet"/>
      <w:lvlText w:val="•"/>
      <w:lvlJc w:val="left"/>
      <w:pPr>
        <w:ind w:left="2160" w:hanging="360"/>
      </w:pPr>
      <w:rPr>
        <w:rFonts w:ascii="Arial" w:eastAsia="Calibri" w:hAnsi="Arial" w:cs="Arial" w:hint="default"/>
      </w:rPr>
    </w:lvl>
    <w:lvl w:ilvl="3" w:tplc="A1944F22">
      <w:numFmt w:val="bullet"/>
      <w:lvlText w:val="-"/>
      <w:lvlJc w:val="left"/>
      <w:pPr>
        <w:ind w:left="2880" w:hanging="360"/>
      </w:pPr>
      <w:rPr>
        <w:rFonts w:ascii="Arial" w:eastAsia="Calibri" w:hAnsi="Arial" w:cs="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9D7B97"/>
    <w:multiLevelType w:val="multilevel"/>
    <w:tmpl w:val="4F0E33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34E7145"/>
    <w:multiLevelType w:val="hybridMultilevel"/>
    <w:tmpl w:val="5B729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C033CB"/>
    <w:multiLevelType w:val="multilevel"/>
    <w:tmpl w:val="55E0D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873280C"/>
    <w:multiLevelType w:val="hybridMultilevel"/>
    <w:tmpl w:val="398E8E2C"/>
    <w:lvl w:ilvl="0" w:tplc="D1FAED3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7B8562CD"/>
    <w:multiLevelType w:val="hybridMultilevel"/>
    <w:tmpl w:val="45DEE9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ED6586"/>
    <w:multiLevelType w:val="hybridMultilevel"/>
    <w:tmpl w:val="5B729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7161BE"/>
    <w:multiLevelType w:val="multilevel"/>
    <w:tmpl w:val="281C1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328609">
    <w:abstractNumId w:val="8"/>
  </w:num>
  <w:num w:numId="2" w16cid:durableId="1592394680">
    <w:abstractNumId w:val="18"/>
  </w:num>
  <w:num w:numId="3" w16cid:durableId="1389915936">
    <w:abstractNumId w:val="17"/>
  </w:num>
  <w:num w:numId="4" w16cid:durableId="1039821062">
    <w:abstractNumId w:val="13"/>
  </w:num>
  <w:num w:numId="5" w16cid:durableId="1042291178">
    <w:abstractNumId w:val="19"/>
  </w:num>
  <w:num w:numId="6" w16cid:durableId="267205015">
    <w:abstractNumId w:val="5"/>
  </w:num>
  <w:num w:numId="7" w16cid:durableId="751774403">
    <w:abstractNumId w:val="1"/>
  </w:num>
  <w:num w:numId="8" w16cid:durableId="1430463269">
    <w:abstractNumId w:val="21"/>
  </w:num>
  <w:num w:numId="9" w16cid:durableId="1825320163">
    <w:abstractNumId w:val="16"/>
  </w:num>
  <w:num w:numId="10" w16cid:durableId="2071270119">
    <w:abstractNumId w:val="0"/>
  </w:num>
  <w:num w:numId="11" w16cid:durableId="1473716447">
    <w:abstractNumId w:val="2"/>
  </w:num>
  <w:num w:numId="12" w16cid:durableId="603269615">
    <w:abstractNumId w:val="3"/>
  </w:num>
  <w:num w:numId="13" w16cid:durableId="998385679">
    <w:abstractNumId w:val="10"/>
  </w:num>
  <w:num w:numId="14" w16cid:durableId="2128351013">
    <w:abstractNumId w:val="14"/>
  </w:num>
  <w:num w:numId="15" w16cid:durableId="816923076">
    <w:abstractNumId w:val="11"/>
  </w:num>
  <w:num w:numId="16" w16cid:durableId="459882959">
    <w:abstractNumId w:val="9"/>
  </w:num>
  <w:num w:numId="17" w16cid:durableId="366954649">
    <w:abstractNumId w:val="7"/>
  </w:num>
  <w:num w:numId="18" w16cid:durableId="331683536">
    <w:abstractNumId w:val="4"/>
  </w:num>
  <w:num w:numId="19" w16cid:durableId="649557668">
    <w:abstractNumId w:val="6"/>
  </w:num>
  <w:num w:numId="20" w16cid:durableId="706418383">
    <w:abstractNumId w:val="12"/>
  </w:num>
  <w:num w:numId="21" w16cid:durableId="159546126">
    <w:abstractNumId w:val="20"/>
  </w:num>
  <w:num w:numId="22" w16cid:durableId="16155538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D2E"/>
    <w:rsid w:val="00005325"/>
    <w:rsid w:val="00024730"/>
    <w:rsid w:val="00070176"/>
    <w:rsid w:val="000928E3"/>
    <w:rsid w:val="000A2306"/>
    <w:rsid w:val="000B1688"/>
    <w:rsid w:val="000B385C"/>
    <w:rsid w:val="000C2030"/>
    <w:rsid w:val="000C5362"/>
    <w:rsid w:val="000E7087"/>
    <w:rsid w:val="000F3910"/>
    <w:rsid w:val="0011196C"/>
    <w:rsid w:val="001535DF"/>
    <w:rsid w:val="001604CE"/>
    <w:rsid w:val="001A516F"/>
    <w:rsid w:val="001D2349"/>
    <w:rsid w:val="001D57AF"/>
    <w:rsid w:val="001D6824"/>
    <w:rsid w:val="001F456D"/>
    <w:rsid w:val="00210641"/>
    <w:rsid w:val="0023559F"/>
    <w:rsid w:val="00237E1C"/>
    <w:rsid w:val="00250FE3"/>
    <w:rsid w:val="00260CD0"/>
    <w:rsid w:val="00264ED8"/>
    <w:rsid w:val="00292633"/>
    <w:rsid w:val="002A055D"/>
    <w:rsid w:val="002C56B0"/>
    <w:rsid w:val="0036121B"/>
    <w:rsid w:val="00365E1D"/>
    <w:rsid w:val="00377331"/>
    <w:rsid w:val="00381781"/>
    <w:rsid w:val="00393B4A"/>
    <w:rsid w:val="00395FE0"/>
    <w:rsid w:val="00397533"/>
    <w:rsid w:val="003A0B44"/>
    <w:rsid w:val="003F524E"/>
    <w:rsid w:val="003F7BFE"/>
    <w:rsid w:val="004114F6"/>
    <w:rsid w:val="00476260"/>
    <w:rsid w:val="00483A8C"/>
    <w:rsid w:val="004B365D"/>
    <w:rsid w:val="005001CB"/>
    <w:rsid w:val="005066E9"/>
    <w:rsid w:val="00556169"/>
    <w:rsid w:val="005762E5"/>
    <w:rsid w:val="005A28BB"/>
    <w:rsid w:val="005B40A6"/>
    <w:rsid w:val="005B42D8"/>
    <w:rsid w:val="005C3978"/>
    <w:rsid w:val="005D7866"/>
    <w:rsid w:val="00625EE7"/>
    <w:rsid w:val="00642A98"/>
    <w:rsid w:val="0065621B"/>
    <w:rsid w:val="006A0637"/>
    <w:rsid w:val="00773C80"/>
    <w:rsid w:val="007A0161"/>
    <w:rsid w:val="007A4635"/>
    <w:rsid w:val="007B5BD6"/>
    <w:rsid w:val="007E4969"/>
    <w:rsid w:val="00815538"/>
    <w:rsid w:val="00817E76"/>
    <w:rsid w:val="00827214"/>
    <w:rsid w:val="0083253C"/>
    <w:rsid w:val="00835160"/>
    <w:rsid w:val="0085422B"/>
    <w:rsid w:val="00854A94"/>
    <w:rsid w:val="0087104A"/>
    <w:rsid w:val="008A2A25"/>
    <w:rsid w:val="008A6943"/>
    <w:rsid w:val="008B0ADE"/>
    <w:rsid w:val="008E1387"/>
    <w:rsid w:val="008F6EDE"/>
    <w:rsid w:val="00907344"/>
    <w:rsid w:val="00907ED2"/>
    <w:rsid w:val="00907F17"/>
    <w:rsid w:val="009217C0"/>
    <w:rsid w:val="00930E3F"/>
    <w:rsid w:val="009474B1"/>
    <w:rsid w:val="00975CC2"/>
    <w:rsid w:val="009B0C04"/>
    <w:rsid w:val="009C4432"/>
    <w:rsid w:val="00A077AB"/>
    <w:rsid w:val="00A116A8"/>
    <w:rsid w:val="00A206A6"/>
    <w:rsid w:val="00A37077"/>
    <w:rsid w:val="00A7028E"/>
    <w:rsid w:val="00A716F4"/>
    <w:rsid w:val="00AA6A30"/>
    <w:rsid w:val="00AC7259"/>
    <w:rsid w:val="00AE7D61"/>
    <w:rsid w:val="00B3672C"/>
    <w:rsid w:val="00B51C78"/>
    <w:rsid w:val="00BC464A"/>
    <w:rsid w:val="00BC616C"/>
    <w:rsid w:val="00C05FF2"/>
    <w:rsid w:val="00C630B8"/>
    <w:rsid w:val="00CB3B78"/>
    <w:rsid w:val="00CC27E0"/>
    <w:rsid w:val="00D0485B"/>
    <w:rsid w:val="00D25EF0"/>
    <w:rsid w:val="00D54F69"/>
    <w:rsid w:val="00DB71F1"/>
    <w:rsid w:val="00DD0956"/>
    <w:rsid w:val="00DD2F15"/>
    <w:rsid w:val="00DD5D06"/>
    <w:rsid w:val="00DF2A95"/>
    <w:rsid w:val="00DF3AA2"/>
    <w:rsid w:val="00E115E7"/>
    <w:rsid w:val="00E325FA"/>
    <w:rsid w:val="00E74299"/>
    <w:rsid w:val="00E7619F"/>
    <w:rsid w:val="00E84214"/>
    <w:rsid w:val="00EA27F9"/>
    <w:rsid w:val="00EA6D2E"/>
    <w:rsid w:val="00EB20C2"/>
    <w:rsid w:val="00EC4A0A"/>
    <w:rsid w:val="00ED4812"/>
    <w:rsid w:val="00ED7C38"/>
    <w:rsid w:val="00EF3CC6"/>
    <w:rsid w:val="00EF4B74"/>
    <w:rsid w:val="00F01A99"/>
    <w:rsid w:val="00F07DAB"/>
    <w:rsid w:val="00F155C9"/>
    <w:rsid w:val="00F22897"/>
    <w:rsid w:val="00F36C48"/>
    <w:rsid w:val="00F7461A"/>
    <w:rsid w:val="00FE3CFD"/>
    <w:rsid w:val="00FF1A1E"/>
    <w:rsid w:val="00FF20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01C60B7"/>
  <w15:docId w15:val="{AE8D5E27-6003-4C8E-BF2F-449C82AF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6D2E"/>
    <w:rPr>
      <w:sz w:val="24"/>
      <w:szCs w:val="24"/>
      <w:lang w:eastAsia="en-US"/>
    </w:rPr>
  </w:style>
  <w:style w:type="paragraph" w:styleId="berschrift1">
    <w:name w:val="heading 1"/>
    <w:basedOn w:val="Standard"/>
    <w:next w:val="Standard"/>
    <w:qFormat/>
    <w:pPr>
      <w:keepNext/>
      <w:framePr w:hSpace="180" w:wrap="auto" w:vAnchor="text" w:hAnchor="page" w:x="1527" w:y="241"/>
      <w:jc w:val="center"/>
      <w:outlineLvl w:val="0"/>
    </w:pPr>
    <w:rPr>
      <w:rFonts w:ascii="Arial" w:hAnsi="Arial" w:cs="Arial"/>
      <w:b/>
      <w:bCs/>
      <w:sz w:val="18"/>
      <w:szCs w:val="18"/>
    </w:rPr>
  </w:style>
  <w:style w:type="paragraph" w:styleId="berschrift2">
    <w:name w:val="heading 2"/>
    <w:basedOn w:val="Standard"/>
    <w:next w:val="Standard"/>
    <w:link w:val="berschrift2Zchn"/>
    <w:uiPriority w:val="9"/>
    <w:semiHidden/>
    <w:unhideWhenUsed/>
    <w:qFormat/>
    <w:rsid w:val="00F7461A"/>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unhideWhenUsed/>
    <w:qFormat/>
    <w:rsid w:val="000B1688"/>
    <w:pPr>
      <w:keepNext/>
      <w:spacing w:before="240" w:after="60"/>
      <w:outlineLvl w:val="2"/>
    </w:pPr>
    <w:rPr>
      <w:rFonts w:ascii="Cambria" w:hAnsi="Cambria"/>
      <w:b/>
      <w:bCs/>
      <w:sz w:val="26"/>
      <w:szCs w:val="26"/>
    </w:rPr>
  </w:style>
  <w:style w:type="paragraph" w:styleId="berschrift4">
    <w:name w:val="heading 4"/>
    <w:basedOn w:val="Textkrper-Zeileneinzug"/>
    <w:next w:val="Standard"/>
    <w:qFormat/>
    <w:rsid w:val="00DF2A95"/>
    <w:pPr>
      <w:spacing w:after="120"/>
      <w:outlineLvl w:val="3"/>
    </w:pPr>
    <w:rPr>
      <w:rFonts w:ascii="Calibri" w:hAnsi="Calibri"/>
      <w:b/>
      <w:bCs/>
      <w:color w:val="CC0000"/>
      <w:sz w:val="28"/>
      <w:szCs w:val="28"/>
    </w:rPr>
  </w:style>
  <w:style w:type="paragraph" w:styleId="berschrift5">
    <w:name w:val="heading 5"/>
    <w:basedOn w:val="Standard"/>
    <w:next w:val="Standard"/>
    <w:link w:val="berschrift5Zchn"/>
    <w:uiPriority w:val="9"/>
    <w:semiHidden/>
    <w:unhideWhenUsed/>
    <w:qFormat/>
    <w:rsid w:val="00264ED8"/>
    <w:pPr>
      <w:spacing w:before="240" w:after="60"/>
      <w:outlineLvl w:val="4"/>
    </w:pPr>
    <w:rPr>
      <w:rFonts w:ascii="Calibri"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153"/>
        <w:tab w:val="right" w:pos="8306"/>
      </w:tabs>
    </w:pPr>
    <w:rPr>
      <w:sz w:val="20"/>
      <w:szCs w:val="20"/>
    </w:rPr>
  </w:style>
  <w:style w:type="paragraph" w:styleId="Fuzeile">
    <w:name w:val="footer"/>
    <w:basedOn w:val="Standard"/>
    <w:link w:val="FuzeileZchn"/>
    <w:pPr>
      <w:tabs>
        <w:tab w:val="center" w:pos="4153"/>
        <w:tab w:val="right" w:pos="8306"/>
      </w:tabs>
    </w:pPr>
    <w:rPr>
      <w:sz w:val="20"/>
      <w:szCs w:val="20"/>
    </w:rPr>
  </w:style>
  <w:style w:type="paragraph" w:styleId="Textkrper">
    <w:name w:val="Body Text"/>
    <w:basedOn w:val="Standard"/>
    <w:pPr>
      <w:jc w:val="both"/>
    </w:pPr>
    <w:rPr>
      <w:rFonts w:ascii="Arial" w:hAnsi="Arial" w:cs="Arial"/>
      <w:sz w:val="22"/>
      <w:szCs w:val="22"/>
    </w:rPr>
  </w:style>
  <w:style w:type="paragraph" w:styleId="Textkrper-Zeileneinzug">
    <w:name w:val="Body Text Indent"/>
    <w:basedOn w:val="Standard"/>
    <w:rPr>
      <w:rFonts w:ascii="Arial" w:hAnsi="Arial" w:cs="Arial"/>
      <w:sz w:val="22"/>
      <w:szCs w:val="22"/>
    </w:rPr>
  </w:style>
  <w:style w:type="table" w:styleId="Tabellenraster">
    <w:name w:val="Table Grid"/>
    <w:basedOn w:val="NormaleTabelle"/>
    <w:rsid w:val="00EA6D2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EA6D2E"/>
  </w:style>
  <w:style w:type="paragraph" w:styleId="Sprechblasentext">
    <w:name w:val="Balloon Text"/>
    <w:basedOn w:val="Standard"/>
    <w:link w:val="SprechblasentextZchn"/>
    <w:uiPriority w:val="99"/>
    <w:semiHidden/>
    <w:unhideWhenUsed/>
    <w:rsid w:val="002C56B0"/>
    <w:rPr>
      <w:rFonts w:ascii="Tahoma" w:hAnsi="Tahoma" w:cs="Tahoma"/>
      <w:sz w:val="16"/>
      <w:szCs w:val="16"/>
    </w:rPr>
  </w:style>
  <w:style w:type="character" w:customStyle="1" w:styleId="SprechblasentextZchn">
    <w:name w:val="Sprechblasentext Zchn"/>
    <w:link w:val="Sprechblasentext"/>
    <w:uiPriority w:val="99"/>
    <w:semiHidden/>
    <w:rsid w:val="002C56B0"/>
    <w:rPr>
      <w:rFonts w:ascii="Tahoma" w:hAnsi="Tahoma" w:cs="Tahoma"/>
      <w:sz w:val="16"/>
      <w:szCs w:val="16"/>
      <w:lang w:eastAsia="en-US"/>
    </w:rPr>
  </w:style>
  <w:style w:type="character" w:customStyle="1" w:styleId="berschrift5Zchn">
    <w:name w:val="Überschrift 5 Zchn"/>
    <w:link w:val="berschrift5"/>
    <w:uiPriority w:val="9"/>
    <w:semiHidden/>
    <w:rsid w:val="00264ED8"/>
    <w:rPr>
      <w:rFonts w:ascii="Calibri" w:eastAsia="Times New Roman" w:hAnsi="Calibri" w:cs="Times New Roman"/>
      <w:b/>
      <w:bCs/>
      <w:i/>
      <w:iCs/>
      <w:sz w:val="26"/>
      <w:szCs w:val="26"/>
      <w:lang w:eastAsia="en-US"/>
    </w:rPr>
  </w:style>
  <w:style w:type="paragraph" w:customStyle="1" w:styleId="Partheadings">
    <w:name w:val="Part headings"/>
    <w:basedOn w:val="berschrift1"/>
    <w:next w:val="berschrift1"/>
    <w:rsid w:val="00264ED8"/>
    <w:pPr>
      <w:keepNext w:val="0"/>
      <w:framePr w:hSpace="0" w:wrap="auto" w:vAnchor="margin" w:hAnchor="text" w:xAlign="left" w:yAlign="inline"/>
      <w:widowControl w:val="0"/>
      <w:numPr>
        <w:numId w:val="3"/>
      </w:numPr>
      <w:pBdr>
        <w:bottom w:val="single" w:sz="4" w:space="1" w:color="auto"/>
      </w:pBdr>
      <w:tabs>
        <w:tab w:val="left" w:pos="426"/>
        <w:tab w:val="left" w:pos="567"/>
      </w:tabs>
      <w:spacing w:before="120" w:after="240"/>
      <w:jc w:val="both"/>
    </w:pPr>
    <w:rPr>
      <w:rFonts w:ascii="Franklin Gothic Book" w:eastAsia="MS Mincho" w:hAnsi="Franklin Gothic Book" w:cs="Times New Roman"/>
      <w:bCs w:val="0"/>
      <w:smallCaps/>
      <w:spacing w:val="24"/>
      <w:kern w:val="28"/>
      <w:sz w:val="20"/>
      <w:szCs w:val="20"/>
    </w:rPr>
  </w:style>
  <w:style w:type="paragraph" w:customStyle="1" w:styleId="StylePart2HeadingBold">
    <w:name w:val="Style Part 2 Heading + Bold"/>
    <w:basedOn w:val="Standard"/>
    <w:link w:val="StylePart2HeadingBoldChar"/>
    <w:rsid w:val="00264ED8"/>
    <w:pPr>
      <w:keepNext/>
      <w:numPr>
        <w:ilvl w:val="1"/>
        <w:numId w:val="3"/>
      </w:numPr>
      <w:spacing w:before="120" w:after="240"/>
      <w:outlineLvl w:val="1"/>
    </w:pPr>
    <w:rPr>
      <w:rFonts w:ascii="Franklin Gothic Book" w:eastAsia="MS Mincho" w:hAnsi="Franklin Gothic Book"/>
      <w:b/>
      <w:caps/>
      <w:kern w:val="28"/>
      <w:szCs w:val="28"/>
      <w:lang w:val="x-none"/>
    </w:rPr>
  </w:style>
  <w:style w:type="character" w:customStyle="1" w:styleId="StylePart2HeadingBoldChar">
    <w:name w:val="Style Part 2 Heading + Bold Char"/>
    <w:link w:val="StylePart2HeadingBold"/>
    <w:rsid w:val="00264ED8"/>
    <w:rPr>
      <w:rFonts w:ascii="Franklin Gothic Book" w:eastAsia="MS Mincho" w:hAnsi="Franklin Gothic Book"/>
      <w:b/>
      <w:caps/>
      <w:kern w:val="28"/>
      <w:sz w:val="24"/>
      <w:szCs w:val="28"/>
      <w:lang w:eastAsia="en-US"/>
    </w:rPr>
  </w:style>
  <w:style w:type="character" w:styleId="HTMLZitat">
    <w:name w:val="HTML Cite"/>
    <w:uiPriority w:val="99"/>
    <w:semiHidden/>
    <w:unhideWhenUsed/>
    <w:rsid w:val="00250FE3"/>
    <w:rPr>
      <w:i/>
      <w:iCs/>
    </w:rPr>
  </w:style>
  <w:style w:type="character" w:styleId="Hyperlink">
    <w:name w:val="Hyperlink"/>
    <w:uiPriority w:val="99"/>
    <w:unhideWhenUsed/>
    <w:rsid w:val="00250FE3"/>
    <w:rPr>
      <w:color w:val="0000FF"/>
      <w:u w:val="single"/>
    </w:rPr>
  </w:style>
  <w:style w:type="character" w:customStyle="1" w:styleId="berschrift3Zchn">
    <w:name w:val="Überschrift 3 Zchn"/>
    <w:link w:val="berschrift3"/>
    <w:uiPriority w:val="9"/>
    <w:rsid w:val="000B1688"/>
    <w:rPr>
      <w:rFonts w:ascii="Cambria" w:eastAsia="Times New Roman" w:hAnsi="Cambria" w:cs="Times New Roman"/>
      <w:b/>
      <w:bCs/>
      <w:sz w:val="26"/>
      <w:szCs w:val="26"/>
      <w:lang w:eastAsia="en-US"/>
    </w:rPr>
  </w:style>
  <w:style w:type="paragraph" w:styleId="StandardWeb">
    <w:name w:val="Normal (Web)"/>
    <w:basedOn w:val="Standard"/>
    <w:uiPriority w:val="99"/>
    <w:unhideWhenUsed/>
    <w:rsid w:val="002A055D"/>
    <w:pPr>
      <w:spacing w:before="100" w:beforeAutospacing="1" w:after="100" w:afterAutospacing="1"/>
    </w:pPr>
    <w:rPr>
      <w:lang w:eastAsia="en-AU"/>
    </w:rPr>
  </w:style>
  <w:style w:type="character" w:styleId="Fett">
    <w:name w:val="Strong"/>
    <w:uiPriority w:val="22"/>
    <w:qFormat/>
    <w:rsid w:val="002A055D"/>
    <w:rPr>
      <w:b/>
      <w:bCs/>
    </w:rPr>
  </w:style>
  <w:style w:type="character" w:customStyle="1" w:styleId="berschrift2Zchn">
    <w:name w:val="Überschrift 2 Zchn"/>
    <w:link w:val="berschrift2"/>
    <w:uiPriority w:val="9"/>
    <w:semiHidden/>
    <w:rsid w:val="00F7461A"/>
    <w:rPr>
      <w:rFonts w:ascii="Cambria" w:eastAsia="Times New Roman" w:hAnsi="Cambria" w:cs="Times New Roman"/>
      <w:b/>
      <w:bCs/>
      <w:i/>
      <w:iCs/>
      <w:sz w:val="28"/>
      <w:szCs w:val="28"/>
      <w:lang w:eastAsia="en-US"/>
    </w:rPr>
  </w:style>
  <w:style w:type="character" w:styleId="BesuchterLink">
    <w:name w:val="FollowedHyperlink"/>
    <w:uiPriority w:val="99"/>
    <w:semiHidden/>
    <w:unhideWhenUsed/>
    <w:rsid w:val="00FF1A1E"/>
    <w:rPr>
      <w:color w:val="800080"/>
      <w:u w:val="single"/>
    </w:rPr>
  </w:style>
  <w:style w:type="paragraph" w:styleId="NurText">
    <w:name w:val="Plain Text"/>
    <w:basedOn w:val="Standard"/>
    <w:link w:val="NurTextZchn"/>
    <w:uiPriority w:val="99"/>
    <w:unhideWhenUsed/>
    <w:rsid w:val="000E7087"/>
    <w:rPr>
      <w:rFonts w:ascii="Calibri" w:eastAsiaTheme="minorHAnsi" w:hAnsi="Calibri" w:cstheme="minorBidi"/>
      <w:sz w:val="22"/>
      <w:szCs w:val="21"/>
    </w:rPr>
  </w:style>
  <w:style w:type="character" w:customStyle="1" w:styleId="NurTextZchn">
    <w:name w:val="Nur Text Zchn"/>
    <w:basedOn w:val="Absatz-Standardschriftart"/>
    <w:link w:val="NurText"/>
    <w:uiPriority w:val="99"/>
    <w:rsid w:val="000E7087"/>
    <w:rPr>
      <w:rFonts w:ascii="Calibri" w:eastAsiaTheme="minorHAnsi" w:hAnsi="Calibri" w:cstheme="minorBidi"/>
      <w:sz w:val="22"/>
      <w:szCs w:val="21"/>
      <w:lang w:eastAsia="en-US"/>
    </w:rPr>
  </w:style>
  <w:style w:type="paragraph" w:customStyle="1" w:styleId="Heading">
    <w:name w:val="Heading"/>
    <w:next w:val="Body"/>
    <w:rsid w:val="00FE3CFD"/>
    <w:pPr>
      <w:pBdr>
        <w:top w:val="nil"/>
        <w:left w:val="nil"/>
        <w:bottom w:val="nil"/>
        <w:right w:val="nil"/>
        <w:between w:val="nil"/>
        <w:bar w:val="nil"/>
      </w:pBdr>
      <w:spacing w:after="120"/>
      <w:jc w:val="center"/>
      <w:outlineLvl w:val="0"/>
    </w:pPr>
    <w:rPr>
      <w:rFonts w:ascii="Calibri" w:eastAsia="Calibri" w:hAnsi="Calibri" w:cs="Calibri"/>
      <w:b/>
      <w:bCs/>
      <w:color w:val="339966"/>
      <w:kern w:val="28"/>
      <w:sz w:val="40"/>
      <w:szCs w:val="40"/>
      <w:u w:color="339966"/>
      <w:bdr w:val="nil"/>
      <w:lang w:val="en-US"/>
    </w:rPr>
  </w:style>
  <w:style w:type="paragraph" w:customStyle="1" w:styleId="Body">
    <w:name w:val="Body"/>
    <w:rsid w:val="00FE3CFD"/>
    <w:pPr>
      <w:pBdr>
        <w:top w:val="nil"/>
        <w:left w:val="nil"/>
        <w:bottom w:val="nil"/>
        <w:right w:val="nil"/>
        <w:between w:val="nil"/>
        <w:bar w:val="nil"/>
      </w:pBdr>
      <w:spacing w:after="120"/>
      <w:jc w:val="both"/>
    </w:pPr>
    <w:rPr>
      <w:rFonts w:ascii="Calibri" w:eastAsia="Calibri" w:hAnsi="Calibri" w:cs="Calibri"/>
      <w:color w:val="000000"/>
      <w:sz w:val="24"/>
      <w:szCs w:val="24"/>
      <w:u w:color="000000"/>
      <w:bdr w:val="nil"/>
      <w:lang w:val="en-US"/>
    </w:rPr>
  </w:style>
  <w:style w:type="paragraph" w:styleId="berarbeitung">
    <w:name w:val="Revision"/>
    <w:hidden/>
    <w:uiPriority w:val="99"/>
    <w:semiHidden/>
    <w:rsid w:val="00A37077"/>
    <w:rPr>
      <w:sz w:val="24"/>
      <w:szCs w:val="24"/>
      <w:lang w:eastAsia="en-US"/>
    </w:rPr>
  </w:style>
  <w:style w:type="character" w:styleId="Kommentarzeichen">
    <w:name w:val="annotation reference"/>
    <w:basedOn w:val="Absatz-Standardschriftart"/>
    <w:uiPriority w:val="99"/>
    <w:semiHidden/>
    <w:unhideWhenUsed/>
    <w:rsid w:val="00D0485B"/>
    <w:rPr>
      <w:sz w:val="16"/>
      <w:szCs w:val="16"/>
    </w:rPr>
  </w:style>
  <w:style w:type="paragraph" w:styleId="Kommentartext">
    <w:name w:val="annotation text"/>
    <w:basedOn w:val="Standard"/>
    <w:link w:val="KommentartextZchn"/>
    <w:uiPriority w:val="99"/>
    <w:semiHidden/>
    <w:unhideWhenUsed/>
    <w:rsid w:val="00D0485B"/>
    <w:rPr>
      <w:sz w:val="20"/>
      <w:szCs w:val="20"/>
    </w:rPr>
  </w:style>
  <w:style w:type="character" w:customStyle="1" w:styleId="KommentartextZchn">
    <w:name w:val="Kommentartext Zchn"/>
    <w:basedOn w:val="Absatz-Standardschriftart"/>
    <w:link w:val="Kommentartext"/>
    <w:uiPriority w:val="99"/>
    <w:semiHidden/>
    <w:rsid w:val="00D0485B"/>
    <w:rPr>
      <w:lang w:eastAsia="en-US"/>
    </w:rPr>
  </w:style>
  <w:style w:type="paragraph" w:styleId="Kommentarthema">
    <w:name w:val="annotation subject"/>
    <w:basedOn w:val="Kommentartext"/>
    <w:next w:val="Kommentartext"/>
    <w:link w:val="KommentarthemaZchn"/>
    <w:uiPriority w:val="99"/>
    <w:semiHidden/>
    <w:unhideWhenUsed/>
    <w:rsid w:val="00D0485B"/>
    <w:rPr>
      <w:b/>
      <w:bCs/>
    </w:rPr>
  </w:style>
  <w:style w:type="character" w:customStyle="1" w:styleId="KommentarthemaZchn">
    <w:name w:val="Kommentarthema Zchn"/>
    <w:basedOn w:val="KommentartextZchn"/>
    <w:link w:val="Kommentarthema"/>
    <w:uiPriority w:val="99"/>
    <w:semiHidden/>
    <w:rsid w:val="00D0485B"/>
    <w:rPr>
      <w:b/>
      <w:bCs/>
      <w:lang w:eastAsia="en-US"/>
    </w:rPr>
  </w:style>
  <w:style w:type="paragraph" w:styleId="Listenabsatz">
    <w:name w:val="List Paragraph"/>
    <w:basedOn w:val="Standard"/>
    <w:uiPriority w:val="34"/>
    <w:qFormat/>
    <w:rsid w:val="00EF3CC6"/>
    <w:pPr>
      <w:ind w:left="720"/>
      <w:contextualSpacing/>
    </w:pPr>
  </w:style>
  <w:style w:type="character" w:customStyle="1" w:styleId="apple-converted-space">
    <w:name w:val="apple-converted-space"/>
    <w:basedOn w:val="Absatz-Standardschriftart"/>
    <w:rsid w:val="00F36C48"/>
  </w:style>
  <w:style w:type="character" w:customStyle="1" w:styleId="FuzeileZchn">
    <w:name w:val="Fußzeile Zchn"/>
    <w:basedOn w:val="Absatz-Standardschriftart"/>
    <w:link w:val="Fuzeile"/>
    <w:rsid w:val="00D25EF0"/>
    <w:rPr>
      <w:lang w:eastAsia="en-US"/>
    </w:rPr>
  </w:style>
  <w:style w:type="character" w:styleId="NichtaufgelsteErwhnung">
    <w:name w:val="Unresolved Mention"/>
    <w:basedOn w:val="Absatz-Standardschriftart"/>
    <w:uiPriority w:val="99"/>
    <w:semiHidden/>
    <w:unhideWhenUsed/>
    <w:rsid w:val="005066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5476149">
      <w:bodyDiv w:val="1"/>
      <w:marLeft w:val="0"/>
      <w:marRight w:val="0"/>
      <w:marTop w:val="0"/>
      <w:marBottom w:val="0"/>
      <w:divBdr>
        <w:top w:val="none" w:sz="0" w:space="0" w:color="auto"/>
        <w:left w:val="none" w:sz="0" w:space="0" w:color="auto"/>
        <w:bottom w:val="none" w:sz="0" w:space="0" w:color="auto"/>
        <w:right w:val="none" w:sz="0" w:space="0" w:color="auto"/>
      </w:divBdr>
      <w:divsChild>
        <w:div w:id="821233694">
          <w:marLeft w:val="0"/>
          <w:marRight w:val="0"/>
          <w:marTop w:val="0"/>
          <w:marBottom w:val="0"/>
          <w:divBdr>
            <w:top w:val="none" w:sz="0" w:space="0" w:color="auto"/>
            <w:left w:val="none" w:sz="0" w:space="0" w:color="auto"/>
            <w:bottom w:val="none" w:sz="0" w:space="0" w:color="auto"/>
            <w:right w:val="none" w:sz="0" w:space="0" w:color="auto"/>
          </w:divBdr>
          <w:divsChild>
            <w:div w:id="474108778">
              <w:marLeft w:val="0"/>
              <w:marRight w:val="0"/>
              <w:marTop w:val="0"/>
              <w:marBottom w:val="0"/>
              <w:divBdr>
                <w:top w:val="none" w:sz="0" w:space="0" w:color="auto"/>
                <w:left w:val="none" w:sz="0" w:space="0" w:color="auto"/>
                <w:bottom w:val="none" w:sz="0" w:space="0" w:color="auto"/>
                <w:right w:val="none" w:sz="0" w:space="0" w:color="auto"/>
              </w:divBdr>
              <w:divsChild>
                <w:div w:id="801118387">
                  <w:marLeft w:val="0"/>
                  <w:marRight w:val="0"/>
                  <w:marTop w:val="0"/>
                  <w:marBottom w:val="0"/>
                  <w:divBdr>
                    <w:top w:val="none" w:sz="0" w:space="0" w:color="auto"/>
                    <w:left w:val="none" w:sz="0" w:space="0" w:color="auto"/>
                    <w:bottom w:val="none" w:sz="0" w:space="0" w:color="auto"/>
                    <w:right w:val="none" w:sz="0" w:space="0" w:color="auto"/>
                  </w:divBdr>
                  <w:divsChild>
                    <w:div w:id="1523085274">
                      <w:marLeft w:val="0"/>
                      <w:marRight w:val="0"/>
                      <w:marTop w:val="0"/>
                      <w:marBottom w:val="0"/>
                      <w:divBdr>
                        <w:top w:val="none" w:sz="0" w:space="0" w:color="auto"/>
                        <w:left w:val="none" w:sz="0" w:space="0" w:color="auto"/>
                        <w:bottom w:val="none" w:sz="0" w:space="0" w:color="auto"/>
                        <w:right w:val="none" w:sz="0" w:space="0" w:color="auto"/>
                      </w:divBdr>
                      <w:divsChild>
                        <w:div w:id="1788889412">
                          <w:marLeft w:val="0"/>
                          <w:marRight w:val="0"/>
                          <w:marTop w:val="56"/>
                          <w:marBottom w:val="0"/>
                          <w:divBdr>
                            <w:top w:val="none" w:sz="0" w:space="0" w:color="auto"/>
                            <w:left w:val="none" w:sz="0" w:space="0" w:color="auto"/>
                            <w:bottom w:val="none" w:sz="0" w:space="0" w:color="auto"/>
                            <w:right w:val="none" w:sz="0" w:space="0" w:color="auto"/>
                          </w:divBdr>
                          <w:divsChild>
                            <w:div w:id="1991783303">
                              <w:marLeft w:val="2581"/>
                              <w:marRight w:val="4750"/>
                              <w:marTop w:val="0"/>
                              <w:marBottom w:val="0"/>
                              <w:divBdr>
                                <w:top w:val="none" w:sz="0" w:space="0" w:color="auto"/>
                                <w:left w:val="none" w:sz="0" w:space="0" w:color="auto"/>
                                <w:bottom w:val="none" w:sz="0" w:space="0" w:color="auto"/>
                                <w:right w:val="none" w:sz="0" w:space="0" w:color="auto"/>
                              </w:divBdr>
                              <w:divsChild>
                                <w:div w:id="636758135">
                                  <w:marLeft w:val="0"/>
                                  <w:marRight w:val="0"/>
                                  <w:marTop w:val="0"/>
                                  <w:marBottom w:val="0"/>
                                  <w:divBdr>
                                    <w:top w:val="none" w:sz="0" w:space="0" w:color="auto"/>
                                    <w:left w:val="none" w:sz="0" w:space="0" w:color="auto"/>
                                    <w:bottom w:val="none" w:sz="0" w:space="0" w:color="auto"/>
                                    <w:right w:val="none" w:sz="0" w:space="0" w:color="auto"/>
                                  </w:divBdr>
                                  <w:divsChild>
                                    <w:div w:id="1180660188">
                                      <w:marLeft w:val="0"/>
                                      <w:marRight w:val="0"/>
                                      <w:marTop w:val="0"/>
                                      <w:marBottom w:val="0"/>
                                      <w:divBdr>
                                        <w:top w:val="none" w:sz="0" w:space="0" w:color="auto"/>
                                        <w:left w:val="none" w:sz="0" w:space="0" w:color="auto"/>
                                        <w:bottom w:val="none" w:sz="0" w:space="0" w:color="auto"/>
                                        <w:right w:val="none" w:sz="0" w:space="0" w:color="auto"/>
                                      </w:divBdr>
                                      <w:divsChild>
                                        <w:div w:id="878127666">
                                          <w:marLeft w:val="0"/>
                                          <w:marRight w:val="0"/>
                                          <w:marTop w:val="0"/>
                                          <w:marBottom w:val="0"/>
                                          <w:divBdr>
                                            <w:top w:val="none" w:sz="0" w:space="0" w:color="auto"/>
                                            <w:left w:val="none" w:sz="0" w:space="0" w:color="auto"/>
                                            <w:bottom w:val="none" w:sz="0" w:space="0" w:color="auto"/>
                                            <w:right w:val="none" w:sz="0" w:space="0" w:color="auto"/>
                                          </w:divBdr>
                                          <w:divsChild>
                                            <w:div w:id="1736079123">
                                              <w:marLeft w:val="0"/>
                                              <w:marRight w:val="0"/>
                                              <w:marTop w:val="0"/>
                                              <w:marBottom w:val="0"/>
                                              <w:divBdr>
                                                <w:top w:val="none" w:sz="0" w:space="0" w:color="auto"/>
                                                <w:left w:val="none" w:sz="0" w:space="0" w:color="auto"/>
                                                <w:bottom w:val="none" w:sz="0" w:space="0" w:color="auto"/>
                                                <w:right w:val="none" w:sz="0" w:space="0" w:color="auto"/>
                                              </w:divBdr>
                                              <w:divsChild>
                                                <w:div w:id="644353514">
                                                  <w:marLeft w:val="0"/>
                                                  <w:marRight w:val="0"/>
                                                  <w:marTop w:val="0"/>
                                                  <w:marBottom w:val="0"/>
                                                  <w:divBdr>
                                                    <w:top w:val="none" w:sz="0" w:space="0" w:color="auto"/>
                                                    <w:left w:val="none" w:sz="0" w:space="0" w:color="auto"/>
                                                    <w:bottom w:val="none" w:sz="0" w:space="0" w:color="auto"/>
                                                    <w:right w:val="none" w:sz="0" w:space="0" w:color="auto"/>
                                                  </w:divBdr>
                                                  <w:divsChild>
                                                    <w:div w:id="1958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6847504">
      <w:bodyDiv w:val="1"/>
      <w:marLeft w:val="0"/>
      <w:marRight w:val="0"/>
      <w:marTop w:val="0"/>
      <w:marBottom w:val="0"/>
      <w:divBdr>
        <w:top w:val="none" w:sz="0" w:space="0" w:color="auto"/>
        <w:left w:val="none" w:sz="0" w:space="0" w:color="auto"/>
        <w:bottom w:val="none" w:sz="0" w:space="0" w:color="auto"/>
        <w:right w:val="none" w:sz="0" w:space="0" w:color="auto"/>
      </w:divBdr>
      <w:divsChild>
        <w:div w:id="38406229">
          <w:marLeft w:val="0"/>
          <w:marRight w:val="0"/>
          <w:marTop w:val="0"/>
          <w:marBottom w:val="0"/>
          <w:divBdr>
            <w:top w:val="none" w:sz="0" w:space="0" w:color="auto"/>
            <w:left w:val="none" w:sz="0" w:space="0" w:color="auto"/>
            <w:bottom w:val="none" w:sz="0" w:space="0" w:color="auto"/>
            <w:right w:val="none" w:sz="0" w:space="0" w:color="auto"/>
          </w:divBdr>
          <w:divsChild>
            <w:div w:id="1911847094">
              <w:marLeft w:val="0"/>
              <w:marRight w:val="0"/>
              <w:marTop w:val="0"/>
              <w:marBottom w:val="0"/>
              <w:divBdr>
                <w:top w:val="none" w:sz="0" w:space="0" w:color="auto"/>
                <w:left w:val="none" w:sz="0" w:space="0" w:color="auto"/>
                <w:bottom w:val="none" w:sz="0" w:space="0" w:color="auto"/>
                <w:right w:val="none" w:sz="0" w:space="0" w:color="auto"/>
              </w:divBdr>
              <w:divsChild>
                <w:div w:id="633759761">
                  <w:marLeft w:val="0"/>
                  <w:marRight w:val="0"/>
                  <w:marTop w:val="0"/>
                  <w:marBottom w:val="0"/>
                  <w:divBdr>
                    <w:top w:val="none" w:sz="0" w:space="0" w:color="auto"/>
                    <w:left w:val="none" w:sz="0" w:space="0" w:color="auto"/>
                    <w:bottom w:val="none" w:sz="0" w:space="0" w:color="auto"/>
                    <w:right w:val="none" w:sz="0" w:space="0" w:color="auto"/>
                  </w:divBdr>
                  <w:divsChild>
                    <w:div w:id="312606818">
                      <w:marLeft w:val="0"/>
                      <w:marRight w:val="0"/>
                      <w:marTop w:val="0"/>
                      <w:marBottom w:val="0"/>
                      <w:divBdr>
                        <w:top w:val="none" w:sz="0" w:space="0" w:color="auto"/>
                        <w:left w:val="none" w:sz="0" w:space="0" w:color="auto"/>
                        <w:bottom w:val="none" w:sz="0" w:space="0" w:color="auto"/>
                        <w:right w:val="none" w:sz="0" w:space="0" w:color="auto"/>
                      </w:divBdr>
                      <w:divsChild>
                        <w:div w:id="2031224329">
                          <w:marLeft w:val="0"/>
                          <w:marRight w:val="0"/>
                          <w:marTop w:val="0"/>
                          <w:marBottom w:val="0"/>
                          <w:divBdr>
                            <w:top w:val="none" w:sz="0" w:space="0" w:color="auto"/>
                            <w:left w:val="none" w:sz="0" w:space="0" w:color="auto"/>
                            <w:bottom w:val="none" w:sz="0" w:space="0" w:color="auto"/>
                            <w:right w:val="none" w:sz="0" w:space="0" w:color="auto"/>
                          </w:divBdr>
                          <w:divsChild>
                            <w:div w:id="1190336513">
                              <w:marLeft w:val="0"/>
                              <w:marRight w:val="0"/>
                              <w:marTop w:val="0"/>
                              <w:marBottom w:val="0"/>
                              <w:divBdr>
                                <w:top w:val="none" w:sz="0" w:space="0" w:color="auto"/>
                                <w:left w:val="none" w:sz="0" w:space="0" w:color="auto"/>
                                <w:bottom w:val="none" w:sz="0" w:space="0" w:color="auto"/>
                                <w:right w:val="none" w:sz="0" w:space="0" w:color="auto"/>
                              </w:divBdr>
                              <w:divsChild>
                                <w:div w:id="12051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969">
      <w:bodyDiv w:val="1"/>
      <w:marLeft w:val="0"/>
      <w:marRight w:val="0"/>
      <w:marTop w:val="0"/>
      <w:marBottom w:val="0"/>
      <w:divBdr>
        <w:top w:val="none" w:sz="0" w:space="0" w:color="auto"/>
        <w:left w:val="none" w:sz="0" w:space="0" w:color="auto"/>
        <w:bottom w:val="none" w:sz="0" w:space="0" w:color="auto"/>
        <w:right w:val="none" w:sz="0" w:space="0" w:color="auto"/>
      </w:divBdr>
    </w:div>
    <w:div w:id="1138642560">
      <w:bodyDiv w:val="1"/>
      <w:marLeft w:val="0"/>
      <w:marRight w:val="0"/>
      <w:marTop w:val="0"/>
      <w:marBottom w:val="0"/>
      <w:divBdr>
        <w:top w:val="none" w:sz="0" w:space="0" w:color="auto"/>
        <w:left w:val="none" w:sz="0" w:space="0" w:color="auto"/>
        <w:bottom w:val="none" w:sz="0" w:space="0" w:color="auto"/>
        <w:right w:val="none" w:sz="0" w:space="0" w:color="auto"/>
      </w:divBdr>
    </w:div>
    <w:div w:id="1761292614">
      <w:bodyDiv w:val="1"/>
      <w:marLeft w:val="0"/>
      <w:marRight w:val="0"/>
      <w:marTop w:val="0"/>
      <w:marBottom w:val="0"/>
      <w:divBdr>
        <w:top w:val="none" w:sz="0" w:space="0" w:color="auto"/>
        <w:left w:val="none" w:sz="0" w:space="0" w:color="auto"/>
        <w:bottom w:val="none" w:sz="0" w:space="0" w:color="auto"/>
        <w:right w:val="none" w:sz="0" w:space="0" w:color="auto"/>
      </w:divBdr>
    </w:div>
    <w:div w:id="1948003252">
      <w:bodyDiv w:val="1"/>
      <w:marLeft w:val="0"/>
      <w:marRight w:val="0"/>
      <w:marTop w:val="0"/>
      <w:marBottom w:val="0"/>
      <w:divBdr>
        <w:top w:val="none" w:sz="0" w:space="0" w:color="auto"/>
        <w:left w:val="none" w:sz="0" w:space="0" w:color="auto"/>
        <w:bottom w:val="none" w:sz="0" w:space="0" w:color="auto"/>
        <w:right w:val="none" w:sz="0" w:space="0" w:color="auto"/>
      </w:divBdr>
      <w:divsChild>
        <w:div w:id="870453652">
          <w:marLeft w:val="0"/>
          <w:marRight w:val="0"/>
          <w:marTop w:val="0"/>
          <w:marBottom w:val="0"/>
          <w:divBdr>
            <w:top w:val="none" w:sz="0" w:space="0" w:color="auto"/>
            <w:left w:val="none" w:sz="0" w:space="0" w:color="auto"/>
            <w:bottom w:val="none" w:sz="0" w:space="0" w:color="auto"/>
            <w:right w:val="none" w:sz="0" w:space="0" w:color="auto"/>
          </w:divBdr>
          <w:divsChild>
            <w:div w:id="713122194">
              <w:marLeft w:val="0"/>
              <w:marRight w:val="0"/>
              <w:marTop w:val="0"/>
              <w:marBottom w:val="0"/>
              <w:divBdr>
                <w:top w:val="none" w:sz="0" w:space="0" w:color="auto"/>
                <w:left w:val="none" w:sz="0" w:space="0" w:color="auto"/>
                <w:bottom w:val="none" w:sz="0" w:space="0" w:color="auto"/>
                <w:right w:val="none" w:sz="0" w:space="0" w:color="auto"/>
              </w:divBdr>
              <w:divsChild>
                <w:div w:id="42021802">
                  <w:marLeft w:val="0"/>
                  <w:marRight w:val="0"/>
                  <w:marTop w:val="0"/>
                  <w:marBottom w:val="0"/>
                  <w:divBdr>
                    <w:top w:val="none" w:sz="0" w:space="0" w:color="auto"/>
                    <w:left w:val="none" w:sz="0" w:space="0" w:color="auto"/>
                    <w:bottom w:val="none" w:sz="0" w:space="0" w:color="auto"/>
                    <w:right w:val="none" w:sz="0" w:space="0" w:color="auto"/>
                  </w:divBdr>
                  <w:divsChild>
                    <w:div w:id="1635405633">
                      <w:marLeft w:val="0"/>
                      <w:marRight w:val="0"/>
                      <w:marTop w:val="0"/>
                      <w:marBottom w:val="0"/>
                      <w:divBdr>
                        <w:top w:val="none" w:sz="0" w:space="0" w:color="auto"/>
                        <w:left w:val="none" w:sz="0" w:space="0" w:color="auto"/>
                        <w:bottom w:val="none" w:sz="0" w:space="0" w:color="auto"/>
                        <w:right w:val="none" w:sz="0" w:space="0" w:color="auto"/>
                      </w:divBdr>
                      <w:divsChild>
                        <w:div w:id="2051224312">
                          <w:marLeft w:val="0"/>
                          <w:marRight w:val="0"/>
                          <w:marTop w:val="0"/>
                          <w:marBottom w:val="0"/>
                          <w:divBdr>
                            <w:top w:val="none" w:sz="0" w:space="0" w:color="auto"/>
                            <w:left w:val="none" w:sz="0" w:space="0" w:color="auto"/>
                            <w:bottom w:val="none" w:sz="0" w:space="0" w:color="auto"/>
                            <w:right w:val="none" w:sz="0" w:space="0" w:color="auto"/>
                          </w:divBdr>
                          <w:divsChild>
                            <w:div w:id="7325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5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afeworkaustralia.gov.au/doc/emergency-plans-fact-sheet"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40882DD3CB184CAF302C5E9CEAB66C" ma:contentTypeVersion="13" ma:contentTypeDescription="Create a new document." ma:contentTypeScope="" ma:versionID="28f3838f1ee2a953d9d8a8eba64bec39">
  <xsd:schema xmlns:xsd="http://www.w3.org/2001/XMLSchema" xmlns:xs="http://www.w3.org/2001/XMLSchema" xmlns:p="http://schemas.microsoft.com/office/2006/metadata/properties" xmlns:ns3="f35b7c1c-bd4b-498a-b1a2-025f061c44b5" xmlns:ns4="85428f72-b9c2-44ea-a834-9d622c93e564" targetNamespace="http://schemas.microsoft.com/office/2006/metadata/properties" ma:root="true" ma:fieldsID="cc2a10739c3d81aa3ef247cc4e563a61" ns3:_="" ns4:_="">
    <xsd:import namespace="f35b7c1c-bd4b-498a-b1a2-025f061c44b5"/>
    <xsd:import namespace="85428f72-b9c2-44ea-a834-9d622c93e5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b7c1c-bd4b-498a-b1a2-025f061c4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28f72-b9c2-44ea-a834-9d622c93e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97770F-CD17-426C-84FA-D15588DE1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b7c1c-bd4b-498a-b1a2-025f061c44b5"/>
    <ds:schemaRef ds:uri="85428f72-b9c2-44ea-a834-9d622c93e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57E64-F5F7-4B5B-931C-2F19E02D4779}">
  <ds:schemaRefs>
    <ds:schemaRef ds:uri="http://schemas.microsoft.com/sharepoint/v3/contenttype/forms"/>
  </ds:schemaRefs>
</ds:datastoreItem>
</file>

<file path=customXml/itemProps3.xml><?xml version="1.0" encoding="utf-8"?>
<ds:datastoreItem xmlns:ds="http://schemas.openxmlformats.org/officeDocument/2006/customXml" ds:itemID="{D48A3BC7-210E-4CDB-901E-0601C53065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1467</Words>
  <Characters>9249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WHY MAINTAIN A TRAINING REGISTER</vt:lpstr>
    </vt:vector>
  </TitlesOfParts>
  <Company>ACAHS</Company>
  <LinksUpToDate>false</LinksUpToDate>
  <CharactersWithSpaces>10695</CharactersWithSpaces>
  <SharedDoc>false</SharedDoc>
  <HLinks>
    <vt:vector size="6" baseType="variant">
      <vt:variant>
        <vt:i4>6488135</vt:i4>
      </vt:variant>
      <vt:variant>
        <vt:i4>0</vt:i4>
      </vt:variant>
      <vt:variant>
        <vt:i4>0</vt:i4>
      </vt:variant>
      <vt:variant>
        <vt:i4>5</vt:i4>
      </vt:variant>
      <vt:variant>
        <vt:lpwstr>http://www.safeworkaustralia.gov.au/.../Emergency_plans_fact_sheet.docx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MAINTAIN A TRAINING REGISTER</dc:title>
  <dc:creator>Ag Health</dc:creator>
  <cp:lastModifiedBy>Dayhane Vanessa Roa Vergara</cp:lastModifiedBy>
  <cp:revision>2</cp:revision>
  <cp:lastPrinted>2012-11-29T00:05:00Z</cp:lastPrinted>
  <dcterms:created xsi:type="dcterms:W3CDTF">2023-05-30T18:24:00Z</dcterms:created>
  <dcterms:modified xsi:type="dcterms:W3CDTF">2023-05-30T18:24:00Z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0x0101008C40882DD3CB184CAF302C5E9CEAB66C</vt:lpwstr>
  </property>
</Properties>
</file>